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E587C" w14:textId="77777777" w:rsidR="00624FC2" w:rsidRDefault="00A16B9B" w:rsidP="00624FC2">
      <w:pPr>
        <w:rPr>
          <w:rFonts w:ascii="Arial" w:hAnsi="Arial" w:cs="Arial"/>
          <w:b/>
          <w:sz w:val="28"/>
          <w:szCs w:val="28"/>
        </w:rPr>
      </w:pPr>
      <w:r>
        <w:rPr>
          <w:rFonts w:ascii="Arial" w:hAnsi="Arial" w:cs="Arial"/>
          <w:b/>
          <w:sz w:val="28"/>
          <w:szCs w:val="28"/>
        </w:rPr>
        <w:t>Co</w:t>
      </w:r>
      <w:r w:rsidR="008D2C90" w:rsidRPr="001B59B4">
        <w:rPr>
          <w:rFonts w:ascii="Arial" w:hAnsi="Arial" w:cs="Arial"/>
          <w:b/>
          <w:sz w:val="28"/>
          <w:szCs w:val="28"/>
        </w:rPr>
        <w:t>nstitution</w:t>
      </w:r>
      <w:r w:rsidR="008D2C90" w:rsidRPr="001B59B4">
        <w:rPr>
          <w:rFonts w:ascii="Arial" w:hAnsi="Arial" w:cs="Arial"/>
          <w:b/>
          <w:spacing w:val="45"/>
          <w:sz w:val="28"/>
          <w:szCs w:val="28"/>
        </w:rPr>
        <w:t xml:space="preserve"> </w:t>
      </w:r>
      <w:r w:rsidR="008D2C90" w:rsidRPr="001B59B4">
        <w:rPr>
          <w:rFonts w:ascii="Arial" w:hAnsi="Arial" w:cs="Arial"/>
          <w:b/>
          <w:sz w:val="28"/>
          <w:szCs w:val="28"/>
        </w:rPr>
        <w:t>of</w:t>
      </w:r>
      <w:r w:rsidR="008D2C90" w:rsidRPr="001B59B4">
        <w:rPr>
          <w:rFonts w:ascii="Arial" w:hAnsi="Arial" w:cs="Arial"/>
          <w:b/>
          <w:spacing w:val="26"/>
          <w:sz w:val="28"/>
          <w:szCs w:val="28"/>
        </w:rPr>
        <w:t xml:space="preserve"> </w:t>
      </w:r>
      <w:r w:rsidR="008D2C90" w:rsidRPr="001B59B4">
        <w:rPr>
          <w:rFonts w:ascii="Arial" w:hAnsi="Arial" w:cs="Arial"/>
          <w:b/>
          <w:sz w:val="28"/>
          <w:szCs w:val="28"/>
        </w:rPr>
        <w:t>St.</w:t>
      </w:r>
      <w:r w:rsidR="008D2C90" w:rsidRPr="001B59B4">
        <w:rPr>
          <w:rFonts w:ascii="Arial" w:hAnsi="Arial" w:cs="Arial"/>
          <w:b/>
          <w:spacing w:val="21"/>
          <w:sz w:val="28"/>
          <w:szCs w:val="28"/>
        </w:rPr>
        <w:t xml:space="preserve"> </w:t>
      </w:r>
      <w:r w:rsidR="008D2C90" w:rsidRPr="001B59B4">
        <w:rPr>
          <w:rFonts w:ascii="Arial" w:hAnsi="Arial" w:cs="Arial"/>
          <w:b/>
          <w:sz w:val="28"/>
          <w:szCs w:val="28"/>
        </w:rPr>
        <w:t>John's</w:t>
      </w:r>
      <w:r w:rsidR="008D2C90" w:rsidRPr="001B59B4">
        <w:rPr>
          <w:rFonts w:ascii="Arial" w:hAnsi="Arial" w:cs="Arial"/>
          <w:b/>
          <w:spacing w:val="42"/>
          <w:sz w:val="28"/>
          <w:szCs w:val="28"/>
        </w:rPr>
        <w:t xml:space="preserve"> </w:t>
      </w:r>
      <w:r w:rsidR="008D2C90" w:rsidRPr="001B59B4">
        <w:rPr>
          <w:rFonts w:ascii="Arial" w:hAnsi="Arial" w:cs="Arial"/>
          <w:b/>
          <w:sz w:val="28"/>
          <w:szCs w:val="28"/>
        </w:rPr>
        <w:t>University</w:t>
      </w:r>
      <w:r w:rsidR="008D2C90" w:rsidRPr="001B59B4">
        <w:rPr>
          <w:rFonts w:ascii="Arial" w:hAnsi="Arial" w:cs="Arial"/>
          <w:b/>
          <w:spacing w:val="31"/>
          <w:sz w:val="28"/>
          <w:szCs w:val="28"/>
        </w:rPr>
        <w:t xml:space="preserve"> </w:t>
      </w:r>
      <w:r w:rsidR="008D2C90" w:rsidRPr="001B59B4">
        <w:rPr>
          <w:rFonts w:ascii="Arial" w:hAnsi="Arial" w:cs="Arial"/>
          <w:b/>
          <w:sz w:val="28"/>
          <w:szCs w:val="28"/>
        </w:rPr>
        <w:t>Chapter</w:t>
      </w:r>
      <w:r w:rsidR="008D2C90" w:rsidRPr="001B59B4">
        <w:rPr>
          <w:rFonts w:ascii="Arial" w:hAnsi="Arial" w:cs="Arial"/>
          <w:b/>
          <w:spacing w:val="28"/>
          <w:sz w:val="28"/>
          <w:szCs w:val="28"/>
        </w:rPr>
        <w:t xml:space="preserve"> </w:t>
      </w:r>
      <w:r w:rsidR="008D2C90" w:rsidRPr="001B59B4">
        <w:rPr>
          <w:rFonts w:ascii="Arial" w:hAnsi="Arial" w:cs="Arial"/>
          <w:b/>
          <w:sz w:val="28"/>
          <w:szCs w:val="28"/>
        </w:rPr>
        <w:t>of</w:t>
      </w:r>
      <w:r w:rsidR="008D2C90" w:rsidRPr="001B59B4">
        <w:rPr>
          <w:rFonts w:ascii="Arial" w:hAnsi="Arial" w:cs="Arial"/>
          <w:b/>
          <w:spacing w:val="16"/>
          <w:sz w:val="28"/>
          <w:szCs w:val="28"/>
        </w:rPr>
        <w:t xml:space="preserve"> </w:t>
      </w:r>
      <w:r w:rsidR="008D2C90" w:rsidRPr="001B59B4">
        <w:rPr>
          <w:rFonts w:ascii="Arial" w:hAnsi="Arial" w:cs="Arial"/>
          <w:b/>
          <w:sz w:val="28"/>
          <w:szCs w:val="28"/>
        </w:rPr>
        <w:t>the</w:t>
      </w:r>
      <w:r w:rsidR="008D2C90" w:rsidRPr="001B59B4">
        <w:rPr>
          <w:rFonts w:ascii="Arial" w:hAnsi="Arial" w:cs="Arial"/>
          <w:b/>
          <w:w w:val="101"/>
          <w:sz w:val="28"/>
          <w:szCs w:val="28"/>
        </w:rPr>
        <w:t xml:space="preserve"> </w:t>
      </w:r>
      <w:r w:rsidR="008D2C90" w:rsidRPr="001B59B4">
        <w:rPr>
          <w:rFonts w:ascii="Arial" w:hAnsi="Arial" w:cs="Arial"/>
          <w:b/>
          <w:sz w:val="28"/>
          <w:szCs w:val="28"/>
        </w:rPr>
        <w:t>American</w:t>
      </w:r>
      <w:r w:rsidR="008D2C90" w:rsidRPr="001B59B4">
        <w:rPr>
          <w:rFonts w:ascii="Arial" w:hAnsi="Arial" w:cs="Arial"/>
          <w:b/>
          <w:spacing w:val="43"/>
          <w:sz w:val="28"/>
          <w:szCs w:val="28"/>
        </w:rPr>
        <w:t xml:space="preserve"> </w:t>
      </w:r>
      <w:r w:rsidR="008D2C90" w:rsidRPr="001B59B4">
        <w:rPr>
          <w:rFonts w:ascii="Arial" w:hAnsi="Arial" w:cs="Arial"/>
          <w:b/>
          <w:sz w:val="28"/>
          <w:szCs w:val="28"/>
        </w:rPr>
        <w:t>Association</w:t>
      </w:r>
      <w:r w:rsidR="008D2C90" w:rsidRPr="001B59B4">
        <w:rPr>
          <w:rFonts w:ascii="Arial" w:hAnsi="Arial" w:cs="Arial"/>
          <w:b/>
          <w:spacing w:val="63"/>
          <w:sz w:val="28"/>
          <w:szCs w:val="28"/>
        </w:rPr>
        <w:t xml:space="preserve"> </w:t>
      </w:r>
      <w:r w:rsidR="008D2C90" w:rsidRPr="001B59B4">
        <w:rPr>
          <w:rFonts w:ascii="Arial" w:hAnsi="Arial" w:cs="Arial"/>
          <w:b/>
          <w:sz w:val="28"/>
          <w:szCs w:val="28"/>
        </w:rPr>
        <w:t>of</w:t>
      </w:r>
      <w:r w:rsidR="008D2C90" w:rsidRPr="001B59B4">
        <w:rPr>
          <w:rFonts w:ascii="Arial" w:hAnsi="Arial" w:cs="Arial"/>
          <w:b/>
          <w:spacing w:val="38"/>
          <w:sz w:val="28"/>
          <w:szCs w:val="28"/>
        </w:rPr>
        <w:t xml:space="preserve"> </w:t>
      </w:r>
      <w:r w:rsidR="008D2C90" w:rsidRPr="001B59B4">
        <w:rPr>
          <w:rFonts w:ascii="Arial" w:hAnsi="Arial" w:cs="Arial"/>
          <w:b/>
          <w:sz w:val="28"/>
          <w:szCs w:val="28"/>
        </w:rPr>
        <w:t>University</w:t>
      </w:r>
      <w:r w:rsidR="008D2C90" w:rsidRPr="001B59B4">
        <w:rPr>
          <w:rFonts w:ascii="Arial" w:hAnsi="Arial" w:cs="Arial"/>
          <w:b/>
          <w:spacing w:val="51"/>
          <w:sz w:val="28"/>
          <w:szCs w:val="28"/>
        </w:rPr>
        <w:t xml:space="preserve"> </w:t>
      </w:r>
      <w:r w:rsidR="008D2C90" w:rsidRPr="001B59B4">
        <w:rPr>
          <w:rFonts w:ascii="Arial" w:hAnsi="Arial" w:cs="Arial"/>
          <w:b/>
          <w:sz w:val="28"/>
          <w:szCs w:val="28"/>
        </w:rPr>
        <w:t>Professors</w:t>
      </w:r>
      <w:r w:rsidR="001B59B4" w:rsidRPr="001B59B4">
        <w:rPr>
          <w:rFonts w:ascii="Arial" w:hAnsi="Arial" w:cs="Arial"/>
          <w:b/>
          <w:sz w:val="28"/>
          <w:szCs w:val="28"/>
        </w:rPr>
        <w:t>, Inc.</w:t>
      </w:r>
    </w:p>
    <w:p w14:paraId="0E058D67" w14:textId="77777777" w:rsidR="00624FC2" w:rsidRDefault="00624FC2" w:rsidP="00624FC2">
      <w:pPr>
        <w:rPr>
          <w:rFonts w:ascii="Arial" w:hAnsi="Arial" w:cs="Arial"/>
          <w:b/>
          <w:sz w:val="28"/>
          <w:szCs w:val="28"/>
        </w:rPr>
      </w:pPr>
    </w:p>
    <w:p w14:paraId="060E61BE" w14:textId="38AF726A" w:rsidR="00624FC2" w:rsidRPr="00FB7A2C" w:rsidRDefault="00624FC2" w:rsidP="00624FC2">
      <w:pPr>
        <w:rPr>
          <w:rFonts w:ascii="Arial" w:hAnsi="Arial" w:cs="Arial"/>
        </w:rPr>
      </w:pPr>
      <w:r w:rsidRPr="00FB7A2C">
        <w:rPr>
          <w:rFonts w:ascii="Arial" w:hAnsi="Arial" w:cs="Arial"/>
        </w:rPr>
        <w:t>(</w:t>
      </w:r>
      <w:r w:rsidR="00B84F12">
        <w:rPr>
          <w:rFonts w:ascii="Arial" w:hAnsi="Arial" w:cs="Arial"/>
        </w:rPr>
        <w:t xml:space="preserve">as </w:t>
      </w:r>
      <w:r w:rsidRPr="00FB7A2C">
        <w:rPr>
          <w:rFonts w:ascii="Arial" w:hAnsi="Arial" w:cs="Arial"/>
        </w:rPr>
        <w:t xml:space="preserve">amended </w:t>
      </w:r>
      <w:r w:rsidR="00B84F12">
        <w:rPr>
          <w:rFonts w:ascii="Arial" w:hAnsi="Arial" w:cs="Arial"/>
        </w:rPr>
        <w:t xml:space="preserve">on November 10, 2020; </w:t>
      </w:r>
      <w:r w:rsidRPr="00FB7A2C">
        <w:rPr>
          <w:rFonts w:ascii="Arial" w:hAnsi="Arial" w:cs="Arial"/>
        </w:rPr>
        <w:t xml:space="preserve">December </w:t>
      </w:r>
      <w:r w:rsidR="00B84F12">
        <w:rPr>
          <w:rFonts w:ascii="Arial" w:hAnsi="Arial" w:cs="Arial"/>
        </w:rPr>
        <w:t xml:space="preserve">12, </w:t>
      </w:r>
      <w:r w:rsidRPr="00FB7A2C">
        <w:rPr>
          <w:rFonts w:ascii="Arial" w:hAnsi="Arial" w:cs="Arial"/>
        </w:rPr>
        <w:t>2016)</w:t>
      </w:r>
    </w:p>
    <w:p w14:paraId="70C867C6" w14:textId="77777777" w:rsidR="00FC163E" w:rsidRPr="00624FC2" w:rsidRDefault="007540B6" w:rsidP="00FC163E">
      <w:pPr>
        <w:shd w:val="clear" w:color="auto" w:fill="FFFFFF"/>
        <w:spacing w:before="240" w:after="120"/>
        <w:outlineLvl w:val="2"/>
        <w:rPr>
          <w:rFonts w:ascii="Arial" w:eastAsia="Times New Roman" w:hAnsi="Arial" w:cs="Arial"/>
          <w:b/>
          <w:bCs/>
          <w:sz w:val="28"/>
          <w:szCs w:val="28"/>
        </w:rPr>
      </w:pPr>
      <w:r w:rsidRPr="00624FC2">
        <w:rPr>
          <w:rFonts w:ascii="Arial" w:eastAsia="Times New Roman" w:hAnsi="Arial" w:cs="Arial"/>
          <w:b/>
          <w:bCs/>
          <w:sz w:val="28"/>
          <w:szCs w:val="28"/>
        </w:rPr>
        <w:t>Article I: Name</w:t>
      </w:r>
    </w:p>
    <w:p w14:paraId="53420825" w14:textId="77777777" w:rsidR="007540B6" w:rsidRPr="00624FC2" w:rsidRDefault="007540B6" w:rsidP="00FC163E">
      <w:pPr>
        <w:shd w:val="clear" w:color="auto" w:fill="FFFFFF"/>
        <w:spacing w:before="240" w:after="120"/>
        <w:outlineLvl w:val="2"/>
        <w:rPr>
          <w:rFonts w:ascii="Arial" w:eastAsia="Times New Roman" w:hAnsi="Arial" w:cs="Arial"/>
        </w:rPr>
      </w:pPr>
      <w:r w:rsidRPr="00624FC2">
        <w:rPr>
          <w:rFonts w:ascii="Arial" w:eastAsia="Times New Roman" w:hAnsi="Arial" w:cs="Arial"/>
        </w:rPr>
        <w:t xml:space="preserve">The name of this organization is the </w:t>
      </w:r>
      <w:r w:rsidRPr="00624FC2">
        <w:rPr>
          <w:rFonts w:ascii="Arial" w:eastAsia="Times New Roman" w:hAnsi="Arial" w:cs="Arial"/>
          <w:b/>
        </w:rPr>
        <w:t>St. John’s University Chapter of the American Association of University Professors Inc</w:t>
      </w:r>
      <w:r w:rsidRPr="00624FC2">
        <w:rPr>
          <w:rFonts w:ascii="Arial" w:eastAsia="Times New Roman" w:hAnsi="Arial" w:cs="Arial"/>
        </w:rPr>
        <w:t>.</w:t>
      </w:r>
    </w:p>
    <w:p w14:paraId="273F5EF7" w14:textId="77777777" w:rsidR="00F75854" w:rsidRDefault="00F75854" w:rsidP="00F75854">
      <w:pPr>
        <w:shd w:val="clear" w:color="auto" w:fill="FFFFFF"/>
        <w:outlineLvl w:val="2"/>
        <w:rPr>
          <w:rFonts w:ascii="Arial" w:eastAsia="Times New Roman" w:hAnsi="Arial" w:cs="Arial"/>
          <w:u w:val="single"/>
        </w:rPr>
      </w:pPr>
    </w:p>
    <w:p w14:paraId="452AF64F" w14:textId="77777777" w:rsidR="00702908" w:rsidRPr="007540B6" w:rsidRDefault="007540B6" w:rsidP="007540B6">
      <w:pPr>
        <w:spacing w:before="70"/>
        <w:ind w:right="1568"/>
        <w:rPr>
          <w:rFonts w:ascii="Arial" w:eastAsia="Arial" w:hAnsi="Arial" w:cs="Arial"/>
          <w:b/>
          <w:bCs/>
          <w:color w:val="0C0C0C"/>
          <w:w w:val="110"/>
          <w:sz w:val="28"/>
          <w:szCs w:val="28"/>
        </w:rPr>
      </w:pPr>
      <w:r>
        <w:rPr>
          <w:rFonts w:ascii="Arial" w:eastAsia="Arial" w:hAnsi="Arial" w:cs="Arial"/>
          <w:b/>
          <w:bCs/>
          <w:color w:val="0C0C0C"/>
          <w:w w:val="110"/>
          <w:sz w:val="28"/>
          <w:szCs w:val="28"/>
        </w:rPr>
        <w:t>Article II: Purpose</w:t>
      </w:r>
    </w:p>
    <w:p w14:paraId="1C38009B" w14:textId="77777777" w:rsidR="00D70B2F" w:rsidRDefault="00D70B2F" w:rsidP="00FC163E">
      <w:pPr>
        <w:pStyle w:val="BodyText"/>
        <w:spacing w:line="120" w:lineRule="auto"/>
        <w:ind w:left="0" w:right="101"/>
        <w:rPr>
          <w:color w:val="0C0C0C"/>
          <w:w w:val="105"/>
          <w:sz w:val="22"/>
          <w:szCs w:val="22"/>
          <w:u w:val="none"/>
        </w:rPr>
      </w:pPr>
    </w:p>
    <w:p w14:paraId="2B7BEDDC" w14:textId="74FC5B9C" w:rsidR="00702908" w:rsidRPr="002406B9" w:rsidRDefault="008D2C90" w:rsidP="007540B6">
      <w:pPr>
        <w:pStyle w:val="BodyText"/>
        <w:spacing w:line="254" w:lineRule="auto"/>
        <w:ind w:left="0" w:right="101"/>
        <w:rPr>
          <w:sz w:val="22"/>
          <w:szCs w:val="22"/>
          <w:u w:val="none"/>
        </w:rPr>
      </w:pPr>
      <w:r w:rsidRPr="00181A36">
        <w:rPr>
          <w:color w:val="0C0C0C"/>
          <w:w w:val="105"/>
          <w:sz w:val="22"/>
          <w:szCs w:val="22"/>
          <w:u w:val="none"/>
        </w:rPr>
        <w:t>Section</w:t>
      </w:r>
      <w:r w:rsidRPr="00181A36">
        <w:rPr>
          <w:color w:val="0C0C0C"/>
          <w:spacing w:val="8"/>
          <w:w w:val="105"/>
          <w:sz w:val="22"/>
          <w:szCs w:val="22"/>
          <w:u w:val="none"/>
        </w:rPr>
        <w:t xml:space="preserve"> </w:t>
      </w:r>
      <w:r w:rsidRPr="00181A36">
        <w:rPr>
          <w:color w:val="0C0C0C"/>
          <w:w w:val="105"/>
          <w:sz w:val="22"/>
          <w:szCs w:val="22"/>
          <w:u w:val="none"/>
        </w:rPr>
        <w:t>1.</w:t>
      </w:r>
      <w:r w:rsidRPr="00181A36">
        <w:rPr>
          <w:color w:val="0C0C0C"/>
          <w:spacing w:val="-28"/>
          <w:w w:val="105"/>
          <w:sz w:val="22"/>
          <w:szCs w:val="22"/>
          <w:u w:val="none"/>
        </w:rPr>
        <w:t xml:space="preserve"> </w:t>
      </w:r>
      <w:r w:rsidR="00181A36">
        <w:rPr>
          <w:color w:val="0C0C0C"/>
          <w:spacing w:val="-28"/>
          <w:w w:val="105"/>
          <w:sz w:val="22"/>
          <w:szCs w:val="22"/>
          <w:u w:val="none"/>
        </w:rPr>
        <w:tab/>
      </w:r>
      <w:r w:rsidRPr="002406B9">
        <w:rPr>
          <w:color w:val="0C0C0C"/>
          <w:w w:val="105"/>
          <w:sz w:val="22"/>
          <w:szCs w:val="22"/>
          <w:u w:val="none"/>
        </w:rPr>
        <w:t>The St. John's University Chapter of the American Association of University Professors</w:t>
      </w:r>
      <w:r w:rsidR="00FB7A2C">
        <w:rPr>
          <w:color w:val="0C0C0C"/>
          <w:w w:val="105"/>
          <w:sz w:val="22"/>
          <w:szCs w:val="22"/>
          <w:u w:val="none"/>
        </w:rPr>
        <w:t xml:space="preserve"> </w:t>
      </w:r>
      <w:r w:rsidR="00FB7A2C" w:rsidRPr="00B84F12">
        <w:rPr>
          <w:w w:val="105"/>
          <w:sz w:val="22"/>
          <w:szCs w:val="22"/>
          <w:u w:val="none"/>
        </w:rPr>
        <w:t>Inc.</w:t>
      </w:r>
      <w:r w:rsidRPr="00B84F12">
        <w:rPr>
          <w:w w:val="105"/>
          <w:sz w:val="22"/>
          <w:szCs w:val="22"/>
          <w:u w:val="none"/>
        </w:rPr>
        <w:t xml:space="preserve"> </w:t>
      </w:r>
      <w:r w:rsidRPr="002406B9">
        <w:rPr>
          <w:color w:val="0C0C0C"/>
          <w:w w:val="105"/>
          <w:sz w:val="22"/>
          <w:szCs w:val="22"/>
          <w:u w:val="none"/>
        </w:rPr>
        <w:t>shall</w:t>
      </w:r>
      <w:r w:rsidRPr="002406B9">
        <w:rPr>
          <w:color w:val="0C0C0C"/>
          <w:w w:val="104"/>
          <w:sz w:val="22"/>
          <w:szCs w:val="22"/>
          <w:u w:val="none"/>
        </w:rPr>
        <w:t xml:space="preserve"> </w:t>
      </w:r>
      <w:r w:rsidRPr="002406B9">
        <w:rPr>
          <w:color w:val="0C0C0C"/>
          <w:w w:val="105"/>
          <w:sz w:val="22"/>
          <w:szCs w:val="22"/>
          <w:u w:val="none"/>
        </w:rPr>
        <w:t>have</w:t>
      </w:r>
      <w:r w:rsidR="00DA501A">
        <w:rPr>
          <w:color w:val="0C0C0C"/>
          <w:w w:val="105"/>
          <w:sz w:val="22"/>
          <w:szCs w:val="22"/>
          <w:u w:val="none"/>
        </w:rPr>
        <w:t xml:space="preserve"> </w:t>
      </w:r>
      <w:r w:rsidRPr="00B84F12">
        <w:rPr>
          <w:w w:val="105"/>
          <w:sz w:val="22"/>
          <w:szCs w:val="22"/>
          <w:u w:val="none"/>
        </w:rPr>
        <w:t>its main purpose</w:t>
      </w:r>
      <w:r w:rsidR="009E7A6B" w:rsidRPr="00B84F12">
        <w:rPr>
          <w:w w:val="105"/>
          <w:sz w:val="22"/>
          <w:szCs w:val="22"/>
          <w:u w:val="none"/>
        </w:rPr>
        <w:t>s</w:t>
      </w:r>
      <w:r w:rsidR="00B84F12">
        <w:rPr>
          <w:color w:val="0C0C0C"/>
          <w:w w:val="105"/>
          <w:sz w:val="22"/>
          <w:szCs w:val="22"/>
          <w:u w:val="none"/>
        </w:rPr>
        <w:t xml:space="preserve"> </w:t>
      </w:r>
      <w:r w:rsidRPr="002406B9">
        <w:rPr>
          <w:color w:val="0C0C0C"/>
          <w:w w:val="105"/>
          <w:sz w:val="22"/>
          <w:szCs w:val="22"/>
          <w:u w:val="none"/>
        </w:rPr>
        <w:t xml:space="preserve">as stated in Article I of the </w:t>
      </w:r>
      <w:r w:rsidR="00D70B2F" w:rsidRPr="002406B9">
        <w:rPr>
          <w:color w:val="0C0C0C"/>
          <w:w w:val="105"/>
          <w:sz w:val="22"/>
          <w:szCs w:val="22"/>
          <w:u w:val="none"/>
        </w:rPr>
        <w:t xml:space="preserve">National </w:t>
      </w:r>
      <w:r w:rsidRPr="002406B9">
        <w:rPr>
          <w:color w:val="0C0C0C"/>
          <w:w w:val="105"/>
          <w:sz w:val="22"/>
          <w:szCs w:val="22"/>
          <w:u w:val="none"/>
        </w:rPr>
        <w:t>Association's</w:t>
      </w:r>
      <w:r w:rsidRPr="002406B9">
        <w:rPr>
          <w:color w:val="0C0C0C"/>
          <w:w w:val="102"/>
          <w:sz w:val="22"/>
          <w:szCs w:val="22"/>
          <w:u w:val="none"/>
        </w:rPr>
        <w:t xml:space="preserve"> </w:t>
      </w:r>
      <w:r w:rsidR="00FC163E" w:rsidRPr="002406B9">
        <w:rPr>
          <w:color w:val="0C0C0C"/>
          <w:w w:val="105"/>
          <w:sz w:val="22"/>
          <w:szCs w:val="22"/>
          <w:u w:val="none"/>
        </w:rPr>
        <w:t>Constitution:</w:t>
      </w:r>
      <w:r w:rsidRPr="002406B9">
        <w:rPr>
          <w:color w:val="0C0C0C"/>
          <w:w w:val="105"/>
          <w:sz w:val="22"/>
          <w:szCs w:val="22"/>
          <w:u w:val="none"/>
        </w:rPr>
        <w:t xml:space="preserve"> "To facilitate a more effective cooperation among teachers and research scholars in</w:t>
      </w:r>
      <w:r w:rsidRPr="002406B9">
        <w:rPr>
          <w:color w:val="0C0C0C"/>
          <w:w w:val="104"/>
          <w:sz w:val="22"/>
          <w:szCs w:val="22"/>
          <w:u w:val="none"/>
        </w:rPr>
        <w:t xml:space="preserve"> </w:t>
      </w:r>
      <w:r w:rsidRPr="002406B9">
        <w:rPr>
          <w:color w:val="0C0C0C"/>
          <w:w w:val="105"/>
          <w:sz w:val="22"/>
          <w:szCs w:val="22"/>
          <w:u w:val="none"/>
        </w:rPr>
        <w:t>universities and colleges, and in professional schools of similar grade, for the promotion of the interests of</w:t>
      </w:r>
      <w:r w:rsidRPr="002406B9">
        <w:rPr>
          <w:color w:val="0C0C0C"/>
          <w:w w:val="103"/>
          <w:sz w:val="22"/>
          <w:szCs w:val="22"/>
          <w:u w:val="none"/>
        </w:rPr>
        <w:t xml:space="preserve"> </w:t>
      </w:r>
      <w:r w:rsidRPr="002406B9">
        <w:rPr>
          <w:color w:val="0C0C0C"/>
          <w:w w:val="105"/>
          <w:sz w:val="22"/>
          <w:szCs w:val="22"/>
          <w:u w:val="none"/>
        </w:rPr>
        <w:t>higher education and research, and in general to increase the usefulness and advance the standards,</w:t>
      </w:r>
      <w:r w:rsidRPr="002406B9">
        <w:rPr>
          <w:color w:val="0C0C0C"/>
          <w:w w:val="104"/>
          <w:sz w:val="22"/>
          <w:szCs w:val="22"/>
          <w:u w:val="none"/>
        </w:rPr>
        <w:t xml:space="preserve"> </w:t>
      </w:r>
      <w:r w:rsidRPr="002406B9">
        <w:rPr>
          <w:color w:val="0C0C0C"/>
          <w:w w:val="105"/>
          <w:sz w:val="22"/>
          <w:szCs w:val="22"/>
          <w:u w:val="none"/>
        </w:rPr>
        <w:t>ideals, and welfare of the profession."</w:t>
      </w:r>
    </w:p>
    <w:p w14:paraId="4C60E990" w14:textId="77777777" w:rsidR="00702908" w:rsidRPr="002406B9" w:rsidRDefault="00702908">
      <w:pPr>
        <w:spacing w:before="8" w:line="260" w:lineRule="exact"/>
      </w:pPr>
    </w:p>
    <w:p w14:paraId="3CED0E95" w14:textId="39E353B7" w:rsidR="00702908" w:rsidRPr="002406B9" w:rsidRDefault="008D2C90" w:rsidP="007540B6">
      <w:pPr>
        <w:pStyle w:val="BodyText"/>
        <w:tabs>
          <w:tab w:val="left" w:pos="1555"/>
        </w:tabs>
        <w:spacing w:line="247" w:lineRule="auto"/>
        <w:ind w:left="0" w:right="749"/>
        <w:rPr>
          <w:sz w:val="22"/>
          <w:szCs w:val="22"/>
          <w:u w:val="none"/>
        </w:rPr>
      </w:pPr>
      <w:r w:rsidRPr="002406B9">
        <w:rPr>
          <w:color w:val="0C0C0C"/>
          <w:w w:val="105"/>
          <w:sz w:val="22"/>
          <w:szCs w:val="22"/>
          <w:u w:val="none"/>
        </w:rPr>
        <w:t>Section 2.</w:t>
      </w:r>
      <w:r w:rsidRPr="002406B9">
        <w:rPr>
          <w:color w:val="0C0C0C"/>
          <w:w w:val="105"/>
          <w:sz w:val="22"/>
          <w:szCs w:val="22"/>
          <w:u w:val="none"/>
        </w:rPr>
        <w:tab/>
        <w:t>Additional objectives of St. John's University Chapter of the American Association of</w:t>
      </w:r>
      <w:r w:rsidRPr="002406B9">
        <w:rPr>
          <w:color w:val="0C0C0C"/>
          <w:w w:val="103"/>
          <w:sz w:val="22"/>
          <w:szCs w:val="22"/>
          <w:u w:val="none"/>
        </w:rPr>
        <w:t xml:space="preserve"> </w:t>
      </w:r>
      <w:r w:rsidRPr="002406B9">
        <w:rPr>
          <w:color w:val="0C0C0C"/>
          <w:w w:val="105"/>
          <w:sz w:val="22"/>
          <w:szCs w:val="22"/>
          <w:u w:val="none"/>
        </w:rPr>
        <w:t xml:space="preserve">University Professors </w:t>
      </w:r>
      <w:r w:rsidR="00FB7A2C" w:rsidRPr="00B84F12">
        <w:rPr>
          <w:w w:val="105"/>
          <w:sz w:val="22"/>
          <w:szCs w:val="22"/>
          <w:u w:val="none"/>
        </w:rPr>
        <w:t xml:space="preserve">Inc. </w:t>
      </w:r>
      <w:r w:rsidRPr="002406B9">
        <w:rPr>
          <w:color w:val="0C0C0C"/>
          <w:w w:val="105"/>
          <w:sz w:val="22"/>
          <w:szCs w:val="22"/>
          <w:u w:val="none"/>
        </w:rPr>
        <w:t>shall include:</w:t>
      </w:r>
    </w:p>
    <w:p w14:paraId="6D5538BA" w14:textId="77777777" w:rsidR="00702908" w:rsidRPr="002406B9" w:rsidRDefault="008D2C90">
      <w:pPr>
        <w:pStyle w:val="BodyText"/>
        <w:numPr>
          <w:ilvl w:val="0"/>
          <w:numId w:val="4"/>
        </w:numPr>
        <w:tabs>
          <w:tab w:val="left" w:pos="1565"/>
        </w:tabs>
        <w:spacing w:before="9" w:line="253" w:lineRule="auto"/>
        <w:ind w:left="1560" w:right="1568" w:hanging="639"/>
        <w:rPr>
          <w:sz w:val="22"/>
          <w:szCs w:val="22"/>
          <w:u w:val="none"/>
        </w:rPr>
      </w:pPr>
      <w:r w:rsidRPr="002406B9">
        <w:rPr>
          <w:color w:val="0C0C0C"/>
          <w:w w:val="105"/>
          <w:sz w:val="22"/>
          <w:szCs w:val="22"/>
          <w:u w:val="none"/>
        </w:rPr>
        <w:t>Promoting and protecting the professional status, dignity and prestige of its</w:t>
      </w:r>
      <w:r w:rsidRPr="002406B9">
        <w:rPr>
          <w:color w:val="0C0C0C"/>
          <w:w w:val="99"/>
          <w:sz w:val="22"/>
          <w:szCs w:val="22"/>
          <w:u w:val="none"/>
        </w:rPr>
        <w:t xml:space="preserve"> </w:t>
      </w:r>
      <w:r w:rsidRPr="002406B9">
        <w:rPr>
          <w:color w:val="0C0C0C"/>
          <w:w w:val="105"/>
          <w:sz w:val="22"/>
          <w:szCs w:val="22"/>
          <w:u w:val="none"/>
        </w:rPr>
        <w:t>members and of the entire faculty as university professors;</w:t>
      </w:r>
    </w:p>
    <w:p w14:paraId="796E2629" w14:textId="77777777" w:rsidR="00702908" w:rsidRPr="002406B9" w:rsidRDefault="008D2C90">
      <w:pPr>
        <w:pStyle w:val="BodyText"/>
        <w:numPr>
          <w:ilvl w:val="0"/>
          <w:numId w:val="4"/>
        </w:numPr>
        <w:tabs>
          <w:tab w:val="left" w:pos="1565"/>
        </w:tabs>
        <w:spacing w:line="242" w:lineRule="auto"/>
        <w:ind w:left="1565" w:right="500"/>
        <w:rPr>
          <w:sz w:val="22"/>
          <w:szCs w:val="22"/>
          <w:u w:val="none"/>
        </w:rPr>
      </w:pPr>
      <w:r w:rsidRPr="002406B9">
        <w:rPr>
          <w:color w:val="0C0C0C"/>
          <w:w w:val="105"/>
          <w:sz w:val="22"/>
          <w:szCs w:val="22"/>
          <w:u w:val="none"/>
        </w:rPr>
        <w:t>Providing the opportunity for free and independent discussion of common interests and</w:t>
      </w:r>
      <w:r w:rsidRPr="002406B9">
        <w:rPr>
          <w:color w:val="0C0C0C"/>
          <w:w w:val="103"/>
          <w:sz w:val="22"/>
          <w:szCs w:val="22"/>
          <w:u w:val="none"/>
        </w:rPr>
        <w:t xml:space="preserve"> </w:t>
      </w:r>
      <w:r w:rsidRPr="002406B9">
        <w:rPr>
          <w:color w:val="0C0C0C"/>
          <w:w w:val="105"/>
          <w:sz w:val="22"/>
          <w:szCs w:val="22"/>
          <w:u w:val="none"/>
        </w:rPr>
        <w:t>problems, and sponsoring appropriate means for dealing with these effectively;</w:t>
      </w:r>
    </w:p>
    <w:p w14:paraId="11BAF6FF" w14:textId="77777777" w:rsidR="00702908" w:rsidRPr="002406B9" w:rsidRDefault="008D2C90">
      <w:pPr>
        <w:pStyle w:val="BodyText"/>
        <w:numPr>
          <w:ilvl w:val="0"/>
          <w:numId w:val="4"/>
        </w:numPr>
        <w:tabs>
          <w:tab w:val="left" w:pos="1565"/>
        </w:tabs>
        <w:spacing w:before="4" w:line="253" w:lineRule="auto"/>
        <w:ind w:left="1565" w:right="432" w:hanging="639"/>
        <w:rPr>
          <w:sz w:val="22"/>
          <w:szCs w:val="22"/>
          <w:u w:val="none"/>
        </w:rPr>
      </w:pPr>
      <w:r w:rsidRPr="002406B9">
        <w:rPr>
          <w:color w:val="0C0C0C"/>
          <w:w w:val="105"/>
          <w:sz w:val="22"/>
          <w:szCs w:val="22"/>
          <w:u w:val="none"/>
        </w:rPr>
        <w:t>Sponsoring studies and making information available concerning the status of university</w:t>
      </w:r>
      <w:r w:rsidRPr="002406B9">
        <w:rPr>
          <w:color w:val="0C0C0C"/>
          <w:w w:val="102"/>
          <w:sz w:val="22"/>
          <w:szCs w:val="22"/>
          <w:u w:val="none"/>
        </w:rPr>
        <w:t xml:space="preserve"> </w:t>
      </w:r>
      <w:r w:rsidRPr="002406B9">
        <w:rPr>
          <w:color w:val="0C0C0C"/>
          <w:w w:val="105"/>
          <w:sz w:val="22"/>
          <w:szCs w:val="22"/>
          <w:u w:val="none"/>
        </w:rPr>
        <w:t>professors in this and other institutions, in matters such as salary, tenure, promotion,</w:t>
      </w:r>
      <w:r w:rsidRPr="002406B9">
        <w:rPr>
          <w:color w:val="0C0C0C"/>
          <w:w w:val="103"/>
          <w:sz w:val="22"/>
          <w:szCs w:val="22"/>
          <w:u w:val="none"/>
        </w:rPr>
        <w:t xml:space="preserve"> </w:t>
      </w:r>
      <w:r w:rsidRPr="002406B9">
        <w:rPr>
          <w:color w:val="0C0C0C"/>
          <w:w w:val="105"/>
          <w:sz w:val="22"/>
          <w:szCs w:val="22"/>
          <w:u w:val="none"/>
        </w:rPr>
        <w:t>sabbatical leaves, voice in university affairs, etc.;</w:t>
      </w:r>
    </w:p>
    <w:p w14:paraId="4CA2511A" w14:textId="77777777" w:rsidR="00702908" w:rsidRPr="002406B9" w:rsidRDefault="008D2C90">
      <w:pPr>
        <w:pStyle w:val="BodyText"/>
        <w:numPr>
          <w:ilvl w:val="0"/>
          <w:numId w:val="4"/>
        </w:numPr>
        <w:tabs>
          <w:tab w:val="left" w:pos="1575"/>
        </w:tabs>
        <w:spacing w:line="214" w:lineRule="exact"/>
        <w:ind w:left="1575"/>
        <w:rPr>
          <w:sz w:val="22"/>
          <w:szCs w:val="22"/>
          <w:u w:val="none"/>
        </w:rPr>
      </w:pPr>
      <w:r w:rsidRPr="002406B9">
        <w:rPr>
          <w:color w:val="0C0C0C"/>
          <w:w w:val="105"/>
          <w:sz w:val="22"/>
          <w:szCs w:val="22"/>
          <w:u w:val="none"/>
        </w:rPr>
        <w:t>Making representation through appropriate channels in the interests of the</w:t>
      </w:r>
    </w:p>
    <w:p w14:paraId="0A0E42B1" w14:textId="77777777" w:rsidR="00702908" w:rsidRPr="002406B9" w:rsidRDefault="008D2C90">
      <w:pPr>
        <w:pStyle w:val="BodyText"/>
        <w:spacing w:before="16"/>
        <w:ind w:left="1560"/>
        <w:rPr>
          <w:sz w:val="22"/>
          <w:szCs w:val="22"/>
          <w:u w:val="none"/>
        </w:rPr>
      </w:pPr>
      <w:r w:rsidRPr="002406B9">
        <w:rPr>
          <w:color w:val="0C0C0C"/>
          <w:w w:val="105"/>
          <w:sz w:val="22"/>
          <w:szCs w:val="22"/>
          <w:u w:val="none"/>
        </w:rPr>
        <w:t>faculty</w:t>
      </w:r>
      <w:r w:rsidR="007540B6" w:rsidRPr="002406B9">
        <w:rPr>
          <w:color w:val="0C0C0C"/>
          <w:w w:val="105"/>
          <w:sz w:val="22"/>
          <w:szCs w:val="22"/>
          <w:u w:val="none"/>
        </w:rPr>
        <w:t xml:space="preserve"> </w:t>
      </w:r>
      <w:r w:rsidRPr="002406B9">
        <w:rPr>
          <w:color w:val="0C0C0C"/>
          <w:w w:val="105"/>
          <w:sz w:val="22"/>
          <w:szCs w:val="22"/>
          <w:u w:val="none"/>
        </w:rPr>
        <w:t>as the occasion suggests;</w:t>
      </w:r>
    </w:p>
    <w:p w14:paraId="60213785" w14:textId="77777777" w:rsidR="00702908" w:rsidRPr="002406B9" w:rsidRDefault="008D2C90" w:rsidP="006B29C3">
      <w:pPr>
        <w:pStyle w:val="BodyText"/>
        <w:numPr>
          <w:ilvl w:val="0"/>
          <w:numId w:val="4"/>
        </w:numPr>
        <w:tabs>
          <w:tab w:val="left" w:pos="1575"/>
        </w:tabs>
        <w:spacing w:before="7" w:line="263" w:lineRule="auto"/>
        <w:ind w:left="1575" w:right="891" w:hanging="639"/>
        <w:jc w:val="both"/>
        <w:rPr>
          <w:sz w:val="22"/>
          <w:szCs w:val="22"/>
          <w:u w:val="none"/>
        </w:rPr>
      </w:pPr>
      <w:r w:rsidRPr="002406B9">
        <w:rPr>
          <w:color w:val="0C0C0C"/>
          <w:sz w:val="22"/>
          <w:szCs w:val="22"/>
          <w:u w:val="none"/>
        </w:rPr>
        <w:t xml:space="preserve">Maintaining high standards of scholarship and professional </w:t>
      </w:r>
      <w:r w:rsidR="006B29C3" w:rsidRPr="002406B9">
        <w:rPr>
          <w:color w:val="0C0C0C"/>
          <w:sz w:val="22"/>
          <w:szCs w:val="22"/>
          <w:u w:val="none"/>
        </w:rPr>
        <w:t>competence</w:t>
      </w:r>
      <w:r w:rsidRPr="002406B9">
        <w:rPr>
          <w:color w:val="0C0C0C"/>
          <w:sz w:val="22"/>
          <w:szCs w:val="22"/>
          <w:u w:val="none"/>
        </w:rPr>
        <w:t xml:space="preserve"> among</w:t>
      </w:r>
      <w:r w:rsidR="006B29C3" w:rsidRPr="002406B9">
        <w:rPr>
          <w:color w:val="0C0C0C"/>
          <w:sz w:val="22"/>
          <w:szCs w:val="22"/>
          <w:u w:val="none"/>
        </w:rPr>
        <w:t xml:space="preserve"> </w:t>
      </w:r>
      <w:r w:rsidRPr="002406B9">
        <w:rPr>
          <w:color w:val="0C0C0C"/>
          <w:sz w:val="22"/>
          <w:szCs w:val="22"/>
          <w:u w:val="none"/>
        </w:rPr>
        <w:t>its</w:t>
      </w:r>
      <w:r w:rsidRPr="002406B9">
        <w:rPr>
          <w:color w:val="0C0C0C"/>
          <w:w w:val="104"/>
          <w:sz w:val="22"/>
          <w:szCs w:val="22"/>
          <w:u w:val="none"/>
        </w:rPr>
        <w:t xml:space="preserve"> </w:t>
      </w:r>
      <w:r w:rsidRPr="002406B9">
        <w:rPr>
          <w:color w:val="0C0C0C"/>
          <w:sz w:val="22"/>
          <w:szCs w:val="22"/>
          <w:u w:val="none"/>
        </w:rPr>
        <w:t>members and the university</w:t>
      </w:r>
      <w:r w:rsidR="00D70B2F" w:rsidRPr="002406B9">
        <w:rPr>
          <w:color w:val="0C0C0C"/>
          <w:sz w:val="22"/>
          <w:szCs w:val="22"/>
          <w:u w:val="none"/>
        </w:rPr>
        <w:t xml:space="preserve"> </w:t>
      </w:r>
      <w:r w:rsidRPr="002406B9">
        <w:rPr>
          <w:color w:val="0C0C0C"/>
          <w:sz w:val="22"/>
          <w:szCs w:val="22"/>
          <w:u w:val="none"/>
        </w:rPr>
        <w:t>as a whole;</w:t>
      </w:r>
    </w:p>
    <w:p w14:paraId="755BE47F" w14:textId="77777777" w:rsidR="00702908" w:rsidRPr="002406B9" w:rsidRDefault="008D2C90">
      <w:pPr>
        <w:pStyle w:val="BodyText"/>
        <w:numPr>
          <w:ilvl w:val="0"/>
          <w:numId w:val="4"/>
        </w:numPr>
        <w:tabs>
          <w:tab w:val="left" w:pos="1575"/>
        </w:tabs>
        <w:spacing w:line="210" w:lineRule="exact"/>
        <w:ind w:left="1575" w:hanging="639"/>
        <w:rPr>
          <w:sz w:val="22"/>
          <w:szCs w:val="22"/>
          <w:u w:val="none"/>
        </w:rPr>
      </w:pPr>
      <w:r w:rsidRPr="002406B9">
        <w:rPr>
          <w:color w:val="0C0C0C"/>
          <w:w w:val="105"/>
          <w:sz w:val="22"/>
          <w:szCs w:val="22"/>
          <w:u w:val="none"/>
        </w:rPr>
        <w:t>Promoting research and scholarly projects, especially by making available</w:t>
      </w:r>
    </w:p>
    <w:p w14:paraId="6159CDA7" w14:textId="77777777" w:rsidR="00702908" w:rsidRPr="002406B9" w:rsidRDefault="008D2C90">
      <w:pPr>
        <w:pStyle w:val="BodyText"/>
        <w:spacing w:before="12"/>
        <w:ind w:left="1570" w:right="749"/>
        <w:rPr>
          <w:sz w:val="22"/>
          <w:szCs w:val="22"/>
          <w:u w:val="none"/>
        </w:rPr>
      </w:pPr>
      <w:r w:rsidRPr="002406B9">
        <w:rPr>
          <w:color w:val="0C0C0C"/>
          <w:sz w:val="22"/>
          <w:szCs w:val="22"/>
          <w:u w:val="none"/>
        </w:rPr>
        <w:t>information</w:t>
      </w:r>
      <w:r w:rsidR="007540B6" w:rsidRPr="002406B9">
        <w:rPr>
          <w:color w:val="0C0C0C"/>
          <w:sz w:val="22"/>
          <w:szCs w:val="22"/>
          <w:u w:val="none"/>
        </w:rPr>
        <w:t xml:space="preserve"> </w:t>
      </w:r>
      <w:r w:rsidRPr="002406B9">
        <w:rPr>
          <w:color w:val="0C0C0C"/>
          <w:sz w:val="22"/>
          <w:szCs w:val="22"/>
          <w:u w:val="none"/>
        </w:rPr>
        <w:t>concerning funds for these purposes;</w:t>
      </w:r>
    </w:p>
    <w:p w14:paraId="4D3360B3" w14:textId="77777777" w:rsidR="00702908" w:rsidRPr="002406B9" w:rsidRDefault="008D2C90">
      <w:pPr>
        <w:pStyle w:val="BodyText"/>
        <w:numPr>
          <w:ilvl w:val="0"/>
          <w:numId w:val="4"/>
        </w:numPr>
        <w:tabs>
          <w:tab w:val="left" w:pos="1575"/>
        </w:tabs>
        <w:spacing w:before="7" w:line="250" w:lineRule="auto"/>
        <w:ind w:left="1570" w:right="403" w:hanging="639"/>
        <w:rPr>
          <w:sz w:val="22"/>
          <w:szCs w:val="22"/>
          <w:u w:val="none"/>
        </w:rPr>
      </w:pPr>
      <w:r w:rsidRPr="002406B9">
        <w:rPr>
          <w:color w:val="0C0C0C"/>
          <w:sz w:val="22"/>
          <w:szCs w:val="22"/>
          <w:u w:val="none"/>
        </w:rPr>
        <w:t>Discussing and making available information</w:t>
      </w:r>
      <w:r w:rsidR="001B59B4" w:rsidRPr="002406B9">
        <w:rPr>
          <w:color w:val="0C0C0C"/>
          <w:sz w:val="22"/>
          <w:szCs w:val="22"/>
          <w:u w:val="none"/>
        </w:rPr>
        <w:t xml:space="preserve"> </w:t>
      </w:r>
      <w:r w:rsidRPr="002406B9">
        <w:rPr>
          <w:color w:val="0C0C0C"/>
          <w:sz w:val="22"/>
          <w:szCs w:val="22"/>
          <w:u w:val="none"/>
        </w:rPr>
        <w:t>concerning ideas for improving methods of</w:t>
      </w:r>
      <w:r w:rsidRPr="002406B9">
        <w:rPr>
          <w:color w:val="0C0C0C"/>
          <w:w w:val="97"/>
          <w:sz w:val="22"/>
          <w:szCs w:val="22"/>
          <w:u w:val="none"/>
        </w:rPr>
        <w:t xml:space="preserve"> </w:t>
      </w:r>
      <w:r w:rsidRPr="002406B9">
        <w:rPr>
          <w:color w:val="0C0C0C"/>
          <w:sz w:val="22"/>
          <w:szCs w:val="22"/>
          <w:u w:val="none"/>
        </w:rPr>
        <w:t>instruction, the curriculum, the direction of research, faculty-student relations, and the</w:t>
      </w:r>
      <w:r w:rsidRPr="002406B9">
        <w:rPr>
          <w:color w:val="0C0C0C"/>
          <w:w w:val="105"/>
          <w:sz w:val="22"/>
          <w:szCs w:val="22"/>
          <w:u w:val="none"/>
        </w:rPr>
        <w:t xml:space="preserve"> </w:t>
      </w:r>
      <w:r w:rsidRPr="002406B9">
        <w:rPr>
          <w:color w:val="0C0C0C"/>
          <w:sz w:val="22"/>
          <w:szCs w:val="22"/>
          <w:u w:val="none"/>
        </w:rPr>
        <w:t>general intellectual level of the university.</w:t>
      </w:r>
    </w:p>
    <w:p w14:paraId="4711957C" w14:textId="77777777" w:rsidR="00702908" w:rsidRPr="002406B9" w:rsidRDefault="00702908">
      <w:pPr>
        <w:spacing w:line="200" w:lineRule="exact"/>
        <w:rPr>
          <w:sz w:val="20"/>
          <w:szCs w:val="20"/>
        </w:rPr>
      </w:pPr>
    </w:p>
    <w:p w14:paraId="08A08374" w14:textId="77777777" w:rsidR="00702908" w:rsidRPr="002406B9" w:rsidRDefault="00702908">
      <w:pPr>
        <w:spacing w:line="200" w:lineRule="exact"/>
        <w:rPr>
          <w:sz w:val="20"/>
          <w:szCs w:val="20"/>
        </w:rPr>
      </w:pPr>
    </w:p>
    <w:p w14:paraId="10DF9E9C" w14:textId="77777777" w:rsidR="00702908" w:rsidRPr="002406B9" w:rsidRDefault="008D2C90" w:rsidP="007540B6">
      <w:pPr>
        <w:pStyle w:val="Heading1"/>
        <w:ind w:left="0" w:right="1568"/>
        <w:rPr>
          <w:b w:val="0"/>
          <w:bCs w:val="0"/>
          <w:sz w:val="28"/>
          <w:szCs w:val="28"/>
          <w:u w:val="none"/>
        </w:rPr>
      </w:pPr>
      <w:r w:rsidRPr="002406B9">
        <w:rPr>
          <w:color w:val="0C0C0C"/>
          <w:w w:val="105"/>
          <w:sz w:val="28"/>
          <w:szCs w:val="28"/>
          <w:u w:val="none"/>
        </w:rPr>
        <w:t>Article II</w:t>
      </w:r>
      <w:r w:rsidR="001F206D" w:rsidRPr="002406B9">
        <w:rPr>
          <w:color w:val="0C0C0C"/>
          <w:w w:val="105"/>
          <w:sz w:val="28"/>
          <w:szCs w:val="28"/>
          <w:u w:val="none"/>
        </w:rPr>
        <w:t>I</w:t>
      </w:r>
      <w:r w:rsidR="00A16B9B" w:rsidRPr="002406B9">
        <w:rPr>
          <w:color w:val="0C0C0C"/>
          <w:w w:val="105"/>
          <w:sz w:val="28"/>
          <w:szCs w:val="28"/>
          <w:u w:val="none"/>
        </w:rPr>
        <w:t xml:space="preserve">: </w:t>
      </w:r>
      <w:r w:rsidRPr="002406B9">
        <w:rPr>
          <w:color w:val="0C0C0C"/>
          <w:w w:val="105"/>
          <w:sz w:val="28"/>
          <w:szCs w:val="28"/>
          <w:u w:val="none"/>
        </w:rPr>
        <w:t>Membership</w:t>
      </w:r>
    </w:p>
    <w:p w14:paraId="6DD47340" w14:textId="77777777" w:rsidR="00D70B2F" w:rsidRPr="002406B9" w:rsidRDefault="00D70B2F" w:rsidP="00FC163E">
      <w:pPr>
        <w:pStyle w:val="BodyText"/>
        <w:spacing w:line="120" w:lineRule="auto"/>
        <w:ind w:left="0" w:right="374"/>
        <w:rPr>
          <w:color w:val="0C0C0C"/>
          <w:w w:val="105"/>
          <w:sz w:val="22"/>
          <w:szCs w:val="22"/>
          <w:u w:val="none"/>
        </w:rPr>
      </w:pPr>
    </w:p>
    <w:p w14:paraId="0A566161" w14:textId="13B23840" w:rsidR="00702908" w:rsidRPr="002406B9" w:rsidRDefault="008D2C90" w:rsidP="001B59B4">
      <w:pPr>
        <w:pStyle w:val="BodyText"/>
        <w:spacing w:line="253" w:lineRule="auto"/>
        <w:ind w:left="0" w:right="371"/>
        <w:rPr>
          <w:sz w:val="22"/>
          <w:szCs w:val="22"/>
          <w:u w:val="none"/>
        </w:rPr>
      </w:pPr>
      <w:r w:rsidRPr="002406B9">
        <w:rPr>
          <w:noProof/>
          <w:sz w:val="22"/>
          <w:szCs w:val="22"/>
        </w:rPr>
        <mc:AlternateContent>
          <mc:Choice Requires="wpg">
            <w:drawing>
              <wp:anchor distT="0" distB="0" distL="114300" distR="114300" simplePos="0" relativeHeight="251656192" behindDoc="1" locked="0" layoutInCell="1" allowOverlap="1" wp14:anchorId="3AC3AA12" wp14:editId="7F604E86">
                <wp:simplePos x="0" y="0"/>
                <wp:positionH relativeFrom="page">
                  <wp:posOffset>1039495</wp:posOffset>
                </wp:positionH>
                <wp:positionV relativeFrom="paragraph">
                  <wp:posOffset>116205</wp:posOffset>
                </wp:positionV>
                <wp:extent cx="48895" cy="1270"/>
                <wp:effectExtent l="10795" t="13970" r="6985" b="381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1270"/>
                          <a:chOff x="1637" y="183"/>
                          <a:chExt cx="77" cy="2"/>
                        </a:xfrm>
                      </wpg:grpSpPr>
                      <wps:wsp>
                        <wps:cNvPr id="8" name="Freeform 9"/>
                        <wps:cNvSpPr>
                          <a:spLocks/>
                        </wps:cNvSpPr>
                        <wps:spPr bwMode="auto">
                          <a:xfrm>
                            <a:off x="1637" y="183"/>
                            <a:ext cx="77" cy="2"/>
                          </a:xfrm>
                          <a:custGeom>
                            <a:avLst/>
                            <a:gdLst>
                              <a:gd name="T0" fmla="+- 0 1637 1637"/>
                              <a:gd name="T1" fmla="*/ T0 w 77"/>
                              <a:gd name="T2" fmla="+- 0 1714 1637"/>
                              <a:gd name="T3" fmla="*/ T2 w 77"/>
                            </a:gdLst>
                            <a:ahLst/>
                            <a:cxnLst>
                              <a:cxn ang="0">
                                <a:pos x="T1" y="0"/>
                              </a:cxn>
                              <a:cxn ang="0">
                                <a:pos x="T3" y="0"/>
                              </a:cxn>
                            </a:cxnLst>
                            <a:rect l="0" t="0" r="r" b="b"/>
                            <a:pathLst>
                              <a:path w="77">
                                <a:moveTo>
                                  <a:pt x="0" y="0"/>
                                </a:moveTo>
                                <a:lnTo>
                                  <a:pt x="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F92FD" id="Group 8" o:spid="_x0000_s1026" style="position:absolute;margin-left:81.85pt;margin-top:9.15pt;width:3.85pt;height:.1pt;z-index:-251660288;mso-position-horizontal-relative:page" coordorigin="1637,183" coordsize="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">
                <v:shape id="Freeform 9" o:spid="_x0000_s1027" style="position:absolute;left:1637;top:183;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" path="m,l77,e" filled="f" strokeweight=".48pt">
                  <v:path arrowok="t" o:connecttype="custom" o:connectlocs="0,0;77,0" o:connectangles="0,0"/>
                </v:shape>
                <w10:wrap anchorx="page"/>
              </v:group>
            </w:pict>
          </mc:Fallback>
        </mc:AlternateContent>
      </w:r>
      <w:r w:rsidRPr="002406B9">
        <w:rPr>
          <w:color w:val="0C0C0C"/>
          <w:w w:val="105"/>
          <w:sz w:val="22"/>
          <w:szCs w:val="22"/>
          <w:u w:val="none"/>
        </w:rPr>
        <w:t xml:space="preserve">Section 1.  </w:t>
      </w:r>
      <w:r w:rsidR="00181A36" w:rsidRPr="002406B9">
        <w:rPr>
          <w:color w:val="0C0C0C"/>
          <w:w w:val="105"/>
          <w:sz w:val="22"/>
          <w:szCs w:val="22"/>
          <w:u w:val="none"/>
        </w:rPr>
        <w:tab/>
      </w:r>
      <w:r w:rsidRPr="002406B9">
        <w:rPr>
          <w:color w:val="0C0C0C"/>
          <w:w w:val="105"/>
          <w:sz w:val="22"/>
          <w:szCs w:val="22"/>
          <w:u w:val="none"/>
        </w:rPr>
        <w:t>Membership in the St. John's University Chapter of the American Association of University</w:t>
      </w:r>
      <w:r w:rsidRPr="002406B9">
        <w:rPr>
          <w:color w:val="0C0C0C"/>
          <w:w w:val="102"/>
          <w:sz w:val="22"/>
          <w:szCs w:val="22"/>
          <w:u w:val="none"/>
        </w:rPr>
        <w:t xml:space="preserve"> </w:t>
      </w:r>
      <w:r w:rsidRPr="002406B9">
        <w:rPr>
          <w:color w:val="0C0C0C"/>
          <w:w w:val="105"/>
          <w:sz w:val="22"/>
          <w:szCs w:val="22"/>
          <w:u w:val="none"/>
        </w:rPr>
        <w:t xml:space="preserve">Professors </w:t>
      </w:r>
      <w:r w:rsidR="00FB7A2C" w:rsidRPr="00B84F12">
        <w:rPr>
          <w:w w:val="105"/>
          <w:sz w:val="22"/>
          <w:szCs w:val="22"/>
          <w:u w:val="none"/>
        </w:rPr>
        <w:t>Inc.</w:t>
      </w:r>
      <w:r w:rsidR="00FB7A2C">
        <w:rPr>
          <w:color w:val="0C0C0C"/>
          <w:w w:val="105"/>
          <w:sz w:val="22"/>
          <w:szCs w:val="22"/>
          <w:u w:val="none"/>
        </w:rPr>
        <w:t xml:space="preserve"> </w:t>
      </w:r>
      <w:r w:rsidRPr="002406B9">
        <w:rPr>
          <w:color w:val="0C0C0C"/>
          <w:w w:val="105"/>
          <w:sz w:val="22"/>
          <w:szCs w:val="22"/>
          <w:u w:val="none"/>
        </w:rPr>
        <w:t>shall be open to all faculty members at St. John's University.</w:t>
      </w:r>
    </w:p>
    <w:p w14:paraId="2EE274EC" w14:textId="77777777" w:rsidR="00702908" w:rsidRPr="002406B9" w:rsidRDefault="00702908">
      <w:pPr>
        <w:spacing w:before="14" w:line="260" w:lineRule="exact"/>
      </w:pPr>
    </w:p>
    <w:p w14:paraId="40AC3B6E" w14:textId="77777777" w:rsidR="00702908" w:rsidRPr="002406B9" w:rsidRDefault="008D2C90" w:rsidP="001B59B4">
      <w:pPr>
        <w:pStyle w:val="BodyText"/>
        <w:tabs>
          <w:tab w:val="left" w:pos="1402"/>
        </w:tabs>
        <w:spacing w:line="258" w:lineRule="auto"/>
        <w:ind w:left="0" w:right="319"/>
        <w:rPr>
          <w:sz w:val="22"/>
          <w:szCs w:val="22"/>
          <w:u w:val="none"/>
        </w:rPr>
      </w:pPr>
      <w:r w:rsidRPr="002406B9">
        <w:rPr>
          <w:color w:val="0C0C0C"/>
          <w:w w:val="105"/>
          <w:sz w:val="22"/>
          <w:szCs w:val="22"/>
          <w:u w:val="none"/>
        </w:rPr>
        <w:t>Section 2.</w:t>
      </w:r>
      <w:r w:rsidRPr="002406B9">
        <w:rPr>
          <w:color w:val="0C0C0C"/>
          <w:w w:val="105"/>
          <w:sz w:val="22"/>
          <w:szCs w:val="22"/>
          <w:u w:val="none"/>
        </w:rPr>
        <w:tab/>
        <w:t>Categories and powers of membership shall be prescribed by the regulation of the national</w:t>
      </w:r>
      <w:r w:rsidRPr="002406B9">
        <w:rPr>
          <w:color w:val="0C0C0C"/>
          <w:w w:val="102"/>
          <w:sz w:val="22"/>
          <w:szCs w:val="22"/>
          <w:u w:val="none"/>
        </w:rPr>
        <w:t xml:space="preserve"> </w:t>
      </w:r>
      <w:r w:rsidRPr="002406B9">
        <w:rPr>
          <w:color w:val="0C0C0C"/>
          <w:w w:val="105"/>
          <w:sz w:val="22"/>
          <w:szCs w:val="22"/>
          <w:u w:val="none"/>
        </w:rPr>
        <w:t>Association.</w:t>
      </w:r>
    </w:p>
    <w:p w14:paraId="2A70BF8E" w14:textId="77777777" w:rsidR="00702908" w:rsidRPr="002406B9" w:rsidRDefault="00702908">
      <w:pPr>
        <w:spacing w:before="4" w:line="260" w:lineRule="exact"/>
      </w:pPr>
    </w:p>
    <w:p w14:paraId="42718733" w14:textId="250A62E2" w:rsidR="00702908" w:rsidRPr="002406B9" w:rsidRDefault="008D2C90" w:rsidP="00E50CFA">
      <w:pPr>
        <w:pStyle w:val="BodyText"/>
        <w:tabs>
          <w:tab w:val="left" w:pos="1411"/>
        </w:tabs>
        <w:spacing w:line="250" w:lineRule="auto"/>
        <w:ind w:left="0" w:right="306"/>
        <w:rPr>
          <w:sz w:val="22"/>
          <w:szCs w:val="22"/>
          <w:u w:val="none"/>
        </w:rPr>
      </w:pPr>
      <w:r w:rsidRPr="002406B9">
        <w:rPr>
          <w:noProof/>
          <w:sz w:val="22"/>
          <w:szCs w:val="22"/>
        </w:rPr>
        <mc:AlternateContent>
          <mc:Choice Requires="wpg">
            <w:drawing>
              <wp:anchor distT="0" distB="0" distL="114300" distR="114300" simplePos="0" relativeHeight="251657216" behindDoc="1" locked="0" layoutInCell="1" allowOverlap="1" wp14:anchorId="2CB170A7" wp14:editId="2E3B87D1">
                <wp:simplePos x="0" y="0"/>
                <wp:positionH relativeFrom="page">
                  <wp:posOffset>1042670</wp:posOffset>
                </wp:positionH>
                <wp:positionV relativeFrom="paragraph">
                  <wp:posOffset>116205</wp:posOffset>
                </wp:positionV>
                <wp:extent cx="45720" cy="1270"/>
                <wp:effectExtent l="13970" t="13335" r="6985" b="444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1270"/>
                          <a:chOff x="1642" y="183"/>
                          <a:chExt cx="72" cy="2"/>
                        </a:xfrm>
                      </wpg:grpSpPr>
                      <wps:wsp>
                        <wps:cNvPr id="6" name="Freeform 7"/>
                        <wps:cNvSpPr>
                          <a:spLocks/>
                        </wps:cNvSpPr>
                        <wps:spPr bwMode="auto">
                          <a:xfrm>
                            <a:off x="1642" y="183"/>
                            <a:ext cx="72" cy="2"/>
                          </a:xfrm>
                          <a:custGeom>
                            <a:avLst/>
                            <a:gdLst>
                              <a:gd name="T0" fmla="+- 0 1642 1642"/>
                              <a:gd name="T1" fmla="*/ T0 w 72"/>
                              <a:gd name="T2" fmla="+- 0 1714 1642"/>
                              <a:gd name="T3" fmla="*/ T2 w 72"/>
                            </a:gdLst>
                            <a:ahLst/>
                            <a:cxnLst>
                              <a:cxn ang="0">
                                <a:pos x="T1" y="0"/>
                              </a:cxn>
                              <a:cxn ang="0">
                                <a:pos x="T3" y="0"/>
                              </a:cxn>
                            </a:cxnLst>
                            <a:rect l="0" t="0" r="r" b="b"/>
                            <a:pathLst>
                              <a:path w="72">
                                <a:moveTo>
                                  <a:pt x="0" y="0"/>
                                </a:moveTo>
                                <a:lnTo>
                                  <a:pt x="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F6988" id="Group 6" o:spid="_x0000_s1026" style="position:absolute;margin-left:82.1pt;margin-top:9.15pt;width:3.6pt;height:.1pt;z-index:-251659264;mso-position-horizontal-relative:page" coordorigin="1642,183" coordsize="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">
                <v:shape id="Freeform 7" o:spid="_x0000_s1027" style="position:absolute;left:1642;top:183;width:72;height:2;visibility:visible;mso-wrap-style:square;v-text-anchor:top" coordsize="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" path="m,l72,e" filled="f" strokeweight=".48pt">
                  <v:path arrowok="t" o:connecttype="custom" o:connectlocs="0,0;72,0" o:connectangles="0,0"/>
                </v:shape>
                <w10:wrap anchorx="page"/>
              </v:group>
            </w:pict>
          </mc:Fallback>
        </mc:AlternateContent>
      </w:r>
      <w:r w:rsidRPr="002406B9">
        <w:rPr>
          <w:color w:val="0C0C0C"/>
          <w:sz w:val="22"/>
          <w:szCs w:val="22"/>
          <w:u w:val="none"/>
        </w:rPr>
        <w:t>Section 3.</w:t>
      </w:r>
      <w:r w:rsidRPr="002406B9">
        <w:rPr>
          <w:color w:val="0C0C0C"/>
          <w:sz w:val="22"/>
          <w:szCs w:val="22"/>
          <w:u w:val="none"/>
        </w:rPr>
        <w:tab/>
        <w:t>Members may be expelled for cause by a two-thirds vote of the Executive Council after</w:t>
      </w:r>
      <w:r w:rsidRPr="002406B9">
        <w:rPr>
          <w:color w:val="0C0C0C"/>
          <w:w w:val="101"/>
          <w:sz w:val="22"/>
          <w:szCs w:val="22"/>
          <w:u w:val="none"/>
        </w:rPr>
        <w:t xml:space="preserve"> </w:t>
      </w:r>
      <w:r w:rsidRPr="002406B9">
        <w:rPr>
          <w:color w:val="0C0C0C"/>
          <w:sz w:val="22"/>
          <w:szCs w:val="22"/>
          <w:u w:val="none"/>
        </w:rPr>
        <w:t>opportunity for a hearing. The decision of the Executive Council shall not take effect until after the next</w:t>
      </w:r>
      <w:r w:rsidRPr="002406B9">
        <w:rPr>
          <w:color w:val="0C0C0C"/>
          <w:w w:val="104"/>
          <w:sz w:val="22"/>
          <w:szCs w:val="22"/>
          <w:u w:val="none"/>
        </w:rPr>
        <w:t xml:space="preserve"> </w:t>
      </w:r>
      <w:r w:rsidRPr="002406B9">
        <w:rPr>
          <w:color w:val="0C0C0C"/>
          <w:sz w:val="22"/>
          <w:szCs w:val="22"/>
          <w:u w:val="none"/>
        </w:rPr>
        <w:t>meeting of the Chapter.</w:t>
      </w:r>
    </w:p>
    <w:p w14:paraId="185C767D" w14:textId="77777777" w:rsidR="00702908" w:rsidRPr="002406B9" w:rsidRDefault="00702908">
      <w:pPr>
        <w:spacing w:line="200" w:lineRule="exact"/>
        <w:rPr>
          <w:sz w:val="20"/>
          <w:szCs w:val="20"/>
        </w:rPr>
      </w:pPr>
    </w:p>
    <w:p w14:paraId="2E3A4D69" w14:textId="77777777" w:rsidR="00702908" w:rsidRPr="002406B9" w:rsidRDefault="00702908">
      <w:pPr>
        <w:spacing w:line="200" w:lineRule="exact"/>
        <w:rPr>
          <w:sz w:val="20"/>
          <w:szCs w:val="20"/>
        </w:rPr>
      </w:pPr>
    </w:p>
    <w:p w14:paraId="0DB8913C" w14:textId="77777777" w:rsidR="00702908" w:rsidRPr="002406B9" w:rsidRDefault="008D2C90" w:rsidP="001F206D">
      <w:pPr>
        <w:rPr>
          <w:rFonts w:ascii="Arial" w:eastAsia="Arial" w:hAnsi="Arial" w:cs="Arial"/>
          <w:sz w:val="28"/>
          <w:szCs w:val="28"/>
        </w:rPr>
      </w:pPr>
      <w:r w:rsidRPr="002406B9">
        <w:rPr>
          <w:rFonts w:ascii="Arial" w:eastAsia="Arial" w:hAnsi="Arial" w:cs="Arial"/>
          <w:b/>
          <w:bCs/>
          <w:color w:val="0C0C0C"/>
          <w:w w:val="110"/>
          <w:sz w:val="28"/>
          <w:szCs w:val="28"/>
        </w:rPr>
        <w:t xml:space="preserve">Article </w:t>
      </w:r>
      <w:r w:rsidR="001F206D" w:rsidRPr="002406B9">
        <w:rPr>
          <w:rFonts w:ascii="Arial" w:eastAsia="Arial" w:hAnsi="Arial" w:cs="Arial"/>
          <w:b/>
          <w:color w:val="0C0C0C"/>
          <w:w w:val="110"/>
          <w:sz w:val="28"/>
          <w:szCs w:val="28"/>
        </w:rPr>
        <w:t>IV</w:t>
      </w:r>
      <w:r w:rsidR="00A16B9B" w:rsidRPr="002406B9">
        <w:rPr>
          <w:rFonts w:ascii="Arial" w:eastAsia="Arial" w:hAnsi="Arial" w:cs="Arial"/>
          <w:color w:val="0C0C0C"/>
          <w:w w:val="110"/>
          <w:sz w:val="28"/>
          <w:szCs w:val="28"/>
        </w:rPr>
        <w:t>:</w:t>
      </w:r>
      <w:r w:rsidRPr="002406B9">
        <w:rPr>
          <w:rFonts w:ascii="Arial" w:eastAsia="Arial" w:hAnsi="Arial" w:cs="Arial"/>
          <w:color w:val="0C0C0C"/>
          <w:w w:val="110"/>
          <w:sz w:val="28"/>
          <w:szCs w:val="28"/>
        </w:rPr>
        <w:t xml:space="preserve"> </w:t>
      </w:r>
      <w:r w:rsidR="00D70B2F" w:rsidRPr="002406B9">
        <w:rPr>
          <w:rFonts w:ascii="Arial" w:eastAsia="Arial" w:hAnsi="Arial" w:cs="Arial"/>
          <w:color w:val="0C0C0C"/>
          <w:w w:val="110"/>
          <w:sz w:val="28"/>
          <w:szCs w:val="28"/>
        </w:rPr>
        <w:t xml:space="preserve"> </w:t>
      </w:r>
      <w:r w:rsidRPr="002406B9">
        <w:rPr>
          <w:rFonts w:ascii="Arial" w:eastAsia="Arial" w:hAnsi="Arial" w:cs="Arial"/>
          <w:b/>
          <w:bCs/>
          <w:color w:val="0C0C0C"/>
          <w:w w:val="110"/>
          <w:sz w:val="28"/>
          <w:szCs w:val="28"/>
        </w:rPr>
        <w:t>Officers</w:t>
      </w:r>
    </w:p>
    <w:p w14:paraId="7CA86756" w14:textId="77777777" w:rsidR="00702908" w:rsidRPr="002406B9" w:rsidRDefault="00702908" w:rsidP="00FC163E">
      <w:pPr>
        <w:spacing w:line="120" w:lineRule="auto"/>
        <w:rPr>
          <w:sz w:val="26"/>
          <w:szCs w:val="26"/>
        </w:rPr>
      </w:pPr>
    </w:p>
    <w:p w14:paraId="63914574" w14:textId="77777777" w:rsidR="00702908" w:rsidRPr="002406B9" w:rsidRDefault="008D2C90" w:rsidP="001F206D">
      <w:pPr>
        <w:pStyle w:val="BodyText"/>
        <w:spacing w:line="268" w:lineRule="auto"/>
        <w:ind w:left="0" w:right="150"/>
        <w:rPr>
          <w:sz w:val="22"/>
          <w:szCs w:val="22"/>
          <w:u w:val="none"/>
        </w:rPr>
      </w:pPr>
      <w:r w:rsidRPr="002406B9">
        <w:rPr>
          <w:color w:val="0C0C0C"/>
          <w:w w:val="105"/>
          <w:sz w:val="22"/>
          <w:szCs w:val="22"/>
          <w:u w:val="none"/>
        </w:rPr>
        <w:t xml:space="preserve">Section 1.  </w:t>
      </w:r>
      <w:r w:rsidR="00181A36" w:rsidRPr="002406B9">
        <w:rPr>
          <w:color w:val="0C0C0C"/>
          <w:w w:val="105"/>
          <w:sz w:val="22"/>
          <w:szCs w:val="22"/>
          <w:u w:val="none"/>
        </w:rPr>
        <w:tab/>
      </w:r>
      <w:r w:rsidRPr="002406B9">
        <w:rPr>
          <w:color w:val="0C0C0C"/>
          <w:w w:val="105"/>
          <w:sz w:val="22"/>
          <w:szCs w:val="22"/>
          <w:u w:val="none"/>
        </w:rPr>
        <w:t>The regular officers of the Chapter shall be the President, a Vice-President, a Corresponding</w:t>
      </w:r>
      <w:r w:rsidRPr="002406B9">
        <w:rPr>
          <w:color w:val="0C0C0C"/>
          <w:w w:val="104"/>
          <w:sz w:val="22"/>
          <w:szCs w:val="22"/>
          <w:u w:val="none"/>
        </w:rPr>
        <w:t xml:space="preserve"> </w:t>
      </w:r>
      <w:r w:rsidRPr="002406B9">
        <w:rPr>
          <w:color w:val="0C0C0C"/>
          <w:w w:val="105"/>
          <w:sz w:val="22"/>
          <w:szCs w:val="22"/>
          <w:u w:val="none"/>
        </w:rPr>
        <w:t>Secretary, a Recording Secretary, and a Treasurer.</w:t>
      </w:r>
    </w:p>
    <w:p w14:paraId="57224CAE" w14:textId="77777777" w:rsidR="00702908" w:rsidRPr="002406B9" w:rsidRDefault="008D2C90" w:rsidP="001F206D">
      <w:pPr>
        <w:pStyle w:val="BodyText"/>
        <w:spacing w:before="79" w:line="255" w:lineRule="auto"/>
        <w:ind w:left="0" w:right="350"/>
        <w:rPr>
          <w:sz w:val="22"/>
          <w:szCs w:val="22"/>
          <w:u w:val="none"/>
        </w:rPr>
      </w:pPr>
      <w:r w:rsidRPr="002406B9">
        <w:rPr>
          <w:color w:val="0E0E0E"/>
          <w:w w:val="110"/>
          <w:sz w:val="22"/>
          <w:szCs w:val="22"/>
          <w:u w:val="none"/>
        </w:rPr>
        <w:t xml:space="preserve">Section 2. </w:t>
      </w:r>
      <w:r w:rsidR="00624FC2" w:rsidRPr="002406B9">
        <w:rPr>
          <w:color w:val="0E0E0E"/>
          <w:w w:val="110"/>
          <w:sz w:val="22"/>
          <w:szCs w:val="22"/>
          <w:u w:val="none"/>
        </w:rPr>
        <w:tab/>
      </w:r>
      <w:r w:rsidR="006B29C3" w:rsidRPr="002406B9">
        <w:rPr>
          <w:color w:val="0E0E0E"/>
          <w:w w:val="110"/>
          <w:sz w:val="22"/>
          <w:szCs w:val="22"/>
          <w:u w:val="none"/>
        </w:rPr>
        <w:t xml:space="preserve"> T</w:t>
      </w:r>
      <w:r w:rsidRPr="002406B9">
        <w:rPr>
          <w:color w:val="0E0E0E"/>
          <w:w w:val="110"/>
          <w:sz w:val="22"/>
          <w:szCs w:val="22"/>
          <w:u w:val="none"/>
        </w:rPr>
        <w:t>he term of office for the</w:t>
      </w:r>
      <w:r w:rsidRPr="002406B9">
        <w:rPr>
          <w:color w:val="0E0E0E"/>
          <w:w w:val="103"/>
          <w:sz w:val="22"/>
          <w:szCs w:val="22"/>
          <w:u w:val="none"/>
        </w:rPr>
        <w:t xml:space="preserve"> </w:t>
      </w:r>
      <w:r w:rsidRPr="002406B9">
        <w:rPr>
          <w:color w:val="0E0E0E"/>
          <w:w w:val="105"/>
          <w:sz w:val="22"/>
          <w:szCs w:val="22"/>
          <w:u w:val="none"/>
        </w:rPr>
        <w:t>President, the Vice-President</w:t>
      </w:r>
      <w:r w:rsidRPr="002406B9">
        <w:rPr>
          <w:color w:val="3B3B3B"/>
          <w:w w:val="105"/>
          <w:sz w:val="22"/>
          <w:szCs w:val="22"/>
          <w:u w:val="none"/>
        </w:rPr>
        <w:t xml:space="preserve">, </w:t>
      </w:r>
      <w:r w:rsidRPr="002406B9">
        <w:rPr>
          <w:color w:val="0E0E0E"/>
          <w:w w:val="105"/>
          <w:sz w:val="22"/>
          <w:szCs w:val="22"/>
          <w:u w:val="none"/>
        </w:rPr>
        <w:t>the Corresponding Secretary</w:t>
      </w:r>
      <w:r w:rsidRPr="002406B9">
        <w:rPr>
          <w:color w:val="3B3B3B"/>
          <w:w w:val="105"/>
          <w:sz w:val="22"/>
          <w:szCs w:val="22"/>
          <w:u w:val="none"/>
        </w:rPr>
        <w:t xml:space="preserve">, </w:t>
      </w:r>
      <w:r w:rsidRPr="002406B9">
        <w:rPr>
          <w:color w:val="0E0E0E"/>
          <w:w w:val="105"/>
          <w:sz w:val="22"/>
          <w:szCs w:val="22"/>
          <w:u w:val="none"/>
        </w:rPr>
        <w:t>the Recording Secretary and the Treasurer</w:t>
      </w:r>
      <w:r w:rsidRPr="002406B9">
        <w:rPr>
          <w:color w:val="0E0E0E"/>
          <w:w w:val="102"/>
          <w:sz w:val="22"/>
          <w:szCs w:val="22"/>
          <w:u w:val="none"/>
        </w:rPr>
        <w:t xml:space="preserve"> </w:t>
      </w:r>
      <w:r w:rsidRPr="002406B9">
        <w:rPr>
          <w:color w:val="0E0E0E"/>
          <w:w w:val="110"/>
          <w:sz w:val="22"/>
          <w:szCs w:val="22"/>
          <w:u w:val="none"/>
        </w:rPr>
        <w:t>shall be two years. It shall commence on the first of July and terminate on the thirtieth of June, unless</w:t>
      </w:r>
      <w:r w:rsidRPr="002406B9">
        <w:rPr>
          <w:color w:val="0E0E0E"/>
          <w:w w:val="104"/>
          <w:sz w:val="22"/>
          <w:szCs w:val="22"/>
          <w:u w:val="none"/>
        </w:rPr>
        <w:t xml:space="preserve"> </w:t>
      </w:r>
      <w:r w:rsidRPr="002406B9">
        <w:rPr>
          <w:color w:val="0E0E0E"/>
          <w:w w:val="105"/>
          <w:sz w:val="22"/>
          <w:szCs w:val="22"/>
          <w:u w:val="none"/>
        </w:rPr>
        <w:t>shortened by death, resignation, ineligibility or departure.</w:t>
      </w:r>
    </w:p>
    <w:p w14:paraId="59E48B5F" w14:textId="77777777" w:rsidR="00702908" w:rsidRPr="002406B9" w:rsidRDefault="00702908">
      <w:pPr>
        <w:spacing w:before="19" w:line="260" w:lineRule="exact"/>
      </w:pPr>
    </w:p>
    <w:p w14:paraId="2FC3A563" w14:textId="77777777" w:rsidR="00702908" w:rsidRPr="002406B9" w:rsidRDefault="008D2C90" w:rsidP="006B29C3">
      <w:pPr>
        <w:pStyle w:val="BodyText"/>
        <w:ind w:left="0"/>
        <w:rPr>
          <w:sz w:val="22"/>
          <w:szCs w:val="22"/>
          <w:u w:val="none"/>
        </w:rPr>
      </w:pPr>
      <w:r w:rsidRPr="002406B9">
        <w:rPr>
          <w:color w:val="0E0E0E"/>
          <w:sz w:val="22"/>
          <w:szCs w:val="22"/>
          <w:u w:val="none"/>
        </w:rPr>
        <w:t xml:space="preserve">Section 3.   </w:t>
      </w:r>
      <w:r w:rsidR="00181A36" w:rsidRPr="002406B9">
        <w:rPr>
          <w:color w:val="0E0E0E"/>
          <w:sz w:val="22"/>
          <w:szCs w:val="22"/>
          <w:u w:val="none"/>
        </w:rPr>
        <w:tab/>
      </w:r>
      <w:r w:rsidRPr="002406B9">
        <w:rPr>
          <w:color w:val="0E0E0E"/>
          <w:sz w:val="22"/>
          <w:szCs w:val="22"/>
          <w:u w:val="none"/>
        </w:rPr>
        <w:t>All officers are eligible to serve more than one term.</w:t>
      </w:r>
    </w:p>
    <w:p w14:paraId="7FAC93B0" w14:textId="77777777" w:rsidR="00702908" w:rsidRPr="002406B9" w:rsidRDefault="00702908">
      <w:pPr>
        <w:spacing w:before="9" w:line="280" w:lineRule="exact"/>
      </w:pPr>
    </w:p>
    <w:p w14:paraId="1AAAC724" w14:textId="77777777" w:rsidR="00702908" w:rsidRPr="002406B9" w:rsidRDefault="008D2C90" w:rsidP="006B29C3">
      <w:pPr>
        <w:pStyle w:val="BodyText"/>
        <w:spacing w:line="216" w:lineRule="exact"/>
        <w:ind w:left="0" w:right="432"/>
        <w:rPr>
          <w:sz w:val="22"/>
          <w:szCs w:val="22"/>
          <w:u w:val="none"/>
        </w:rPr>
      </w:pPr>
      <w:r w:rsidRPr="002406B9">
        <w:rPr>
          <w:color w:val="0E0E0E"/>
          <w:sz w:val="22"/>
          <w:szCs w:val="22"/>
          <w:u w:val="none"/>
        </w:rPr>
        <w:t xml:space="preserve">Section 4.   </w:t>
      </w:r>
      <w:r w:rsidR="00181A36" w:rsidRPr="002406B9">
        <w:rPr>
          <w:color w:val="0E0E0E"/>
          <w:sz w:val="22"/>
          <w:szCs w:val="22"/>
          <w:u w:val="none"/>
        </w:rPr>
        <w:tab/>
      </w:r>
      <w:r w:rsidRPr="002406B9">
        <w:rPr>
          <w:color w:val="0E0E0E"/>
          <w:sz w:val="22"/>
          <w:szCs w:val="22"/>
          <w:u w:val="none"/>
        </w:rPr>
        <w:t>The President and Vice-President shall exercise those duties usually associated with these officers.</w:t>
      </w:r>
    </w:p>
    <w:p w14:paraId="24A681D4" w14:textId="77777777" w:rsidR="00702908" w:rsidRPr="002406B9" w:rsidRDefault="00702908">
      <w:pPr>
        <w:spacing w:before="15" w:line="280" w:lineRule="exact"/>
      </w:pPr>
    </w:p>
    <w:p w14:paraId="22CF5C03" w14:textId="77777777" w:rsidR="00702908" w:rsidRPr="002406B9" w:rsidRDefault="008D2C90">
      <w:pPr>
        <w:pStyle w:val="BodyText"/>
        <w:numPr>
          <w:ilvl w:val="0"/>
          <w:numId w:val="3"/>
        </w:numPr>
        <w:tabs>
          <w:tab w:val="left" w:pos="1199"/>
        </w:tabs>
        <w:ind w:left="1204" w:hanging="540"/>
        <w:rPr>
          <w:sz w:val="22"/>
          <w:szCs w:val="22"/>
          <w:u w:val="none"/>
        </w:rPr>
      </w:pPr>
      <w:r w:rsidRPr="002406B9">
        <w:rPr>
          <w:color w:val="0E0E0E"/>
          <w:sz w:val="22"/>
          <w:szCs w:val="22"/>
          <w:u w:val="none"/>
        </w:rPr>
        <w:t>The President shall preside at meetings of the Chapter and of the Executive Committees.</w:t>
      </w:r>
    </w:p>
    <w:p w14:paraId="0809A933" w14:textId="4581BFFD" w:rsidR="00702908" w:rsidRPr="002406B9" w:rsidRDefault="008D2C90">
      <w:pPr>
        <w:pStyle w:val="BodyText"/>
        <w:numPr>
          <w:ilvl w:val="0"/>
          <w:numId w:val="3"/>
        </w:numPr>
        <w:tabs>
          <w:tab w:val="left" w:pos="1199"/>
        </w:tabs>
        <w:spacing w:before="11" w:line="252" w:lineRule="auto"/>
        <w:ind w:left="1204" w:right="575" w:hanging="540"/>
        <w:rPr>
          <w:sz w:val="22"/>
          <w:szCs w:val="22"/>
          <w:u w:val="none"/>
        </w:rPr>
      </w:pPr>
      <w:r w:rsidRPr="002406B9">
        <w:rPr>
          <w:color w:val="0E0E0E"/>
          <w:sz w:val="22"/>
          <w:szCs w:val="22"/>
          <w:u w:val="none"/>
        </w:rPr>
        <w:t>The chairmen of all authorized committees except the Nominating</w:t>
      </w:r>
      <w:r w:rsidR="002406B9">
        <w:rPr>
          <w:color w:val="0E0E0E"/>
          <w:sz w:val="22"/>
          <w:szCs w:val="22"/>
          <w:u w:val="none"/>
        </w:rPr>
        <w:t xml:space="preserve"> </w:t>
      </w:r>
      <w:r w:rsidR="002406B9" w:rsidRPr="00B84F12">
        <w:rPr>
          <w:sz w:val="22"/>
          <w:szCs w:val="22"/>
          <w:u w:val="none"/>
        </w:rPr>
        <w:t>&amp; Elections</w:t>
      </w:r>
      <w:r w:rsidRPr="002406B9">
        <w:rPr>
          <w:color w:val="0E0E0E"/>
          <w:sz w:val="22"/>
          <w:szCs w:val="22"/>
          <w:u w:val="none"/>
        </w:rPr>
        <w:t xml:space="preserve"> Committee shall</w:t>
      </w:r>
      <w:r w:rsidR="00181A36" w:rsidRPr="002406B9">
        <w:rPr>
          <w:color w:val="0E0E0E"/>
          <w:sz w:val="22"/>
          <w:szCs w:val="22"/>
          <w:u w:val="none"/>
        </w:rPr>
        <w:t xml:space="preserve"> </w:t>
      </w:r>
      <w:r w:rsidRPr="002406B9">
        <w:rPr>
          <w:color w:val="0E0E0E"/>
          <w:sz w:val="22"/>
          <w:szCs w:val="22"/>
          <w:u w:val="none"/>
        </w:rPr>
        <w:t>be</w:t>
      </w:r>
      <w:r w:rsidRPr="002406B9">
        <w:rPr>
          <w:color w:val="0E0E0E"/>
          <w:w w:val="104"/>
          <w:sz w:val="22"/>
          <w:szCs w:val="22"/>
          <w:u w:val="none"/>
        </w:rPr>
        <w:t xml:space="preserve"> </w:t>
      </w:r>
      <w:r w:rsidRPr="002406B9">
        <w:rPr>
          <w:color w:val="0E0E0E"/>
          <w:sz w:val="22"/>
          <w:szCs w:val="22"/>
          <w:u w:val="none"/>
        </w:rPr>
        <w:t>appointed by the President who will be an ex officio member of all committees except the</w:t>
      </w:r>
      <w:r w:rsidRPr="002406B9">
        <w:rPr>
          <w:color w:val="0E0E0E"/>
          <w:w w:val="101"/>
          <w:sz w:val="22"/>
          <w:szCs w:val="22"/>
          <w:u w:val="none"/>
        </w:rPr>
        <w:t xml:space="preserve"> </w:t>
      </w:r>
      <w:r w:rsidRPr="002406B9">
        <w:rPr>
          <w:color w:val="0E0E0E"/>
          <w:sz w:val="22"/>
          <w:szCs w:val="22"/>
          <w:u w:val="none"/>
        </w:rPr>
        <w:t>Nominating</w:t>
      </w:r>
      <w:r w:rsidR="002406B9">
        <w:rPr>
          <w:color w:val="0E0E0E"/>
          <w:sz w:val="22"/>
          <w:szCs w:val="22"/>
          <w:u w:val="none"/>
        </w:rPr>
        <w:t xml:space="preserve"> </w:t>
      </w:r>
      <w:r w:rsidR="002406B9" w:rsidRPr="00B84F12">
        <w:rPr>
          <w:sz w:val="22"/>
          <w:szCs w:val="22"/>
          <w:u w:val="none"/>
        </w:rPr>
        <w:t>&amp; Elections</w:t>
      </w:r>
      <w:r w:rsidRPr="002406B9">
        <w:rPr>
          <w:color w:val="0E0E0E"/>
          <w:sz w:val="22"/>
          <w:szCs w:val="22"/>
          <w:u w:val="none"/>
        </w:rPr>
        <w:t xml:space="preserve"> Committee. The Nominating </w:t>
      </w:r>
      <w:r w:rsidR="002406B9" w:rsidRPr="00B84F12">
        <w:rPr>
          <w:sz w:val="22"/>
          <w:szCs w:val="22"/>
          <w:u w:val="none"/>
        </w:rPr>
        <w:t>&amp; Elections</w:t>
      </w:r>
      <w:r w:rsidR="002406B9">
        <w:rPr>
          <w:color w:val="0E0E0E"/>
          <w:sz w:val="22"/>
          <w:szCs w:val="22"/>
          <w:u w:val="none"/>
        </w:rPr>
        <w:t xml:space="preserve"> </w:t>
      </w:r>
      <w:r w:rsidRPr="002406B9">
        <w:rPr>
          <w:color w:val="0E0E0E"/>
          <w:sz w:val="22"/>
          <w:szCs w:val="22"/>
          <w:u w:val="none"/>
        </w:rPr>
        <w:t xml:space="preserve">Committee shall choose its own </w:t>
      </w:r>
      <w:r w:rsidR="00F75854" w:rsidRPr="002406B9">
        <w:rPr>
          <w:color w:val="0E0E0E"/>
          <w:sz w:val="22"/>
          <w:szCs w:val="22"/>
          <w:u w:val="none"/>
        </w:rPr>
        <w:t>chairman.</w:t>
      </w:r>
    </w:p>
    <w:p w14:paraId="75ACAF4A" w14:textId="77777777" w:rsidR="00702908" w:rsidRPr="002406B9" w:rsidRDefault="008D2C90">
      <w:pPr>
        <w:pStyle w:val="BodyText"/>
        <w:numPr>
          <w:ilvl w:val="0"/>
          <w:numId w:val="3"/>
        </w:numPr>
        <w:tabs>
          <w:tab w:val="left" w:pos="1213"/>
        </w:tabs>
        <w:spacing w:line="246" w:lineRule="auto"/>
        <w:ind w:left="1199" w:right="412"/>
        <w:rPr>
          <w:sz w:val="22"/>
          <w:szCs w:val="22"/>
          <w:u w:val="none"/>
        </w:rPr>
      </w:pPr>
      <w:r w:rsidRPr="002406B9">
        <w:rPr>
          <w:color w:val="0E0E0E"/>
          <w:sz w:val="22"/>
          <w:szCs w:val="22"/>
          <w:u w:val="none"/>
        </w:rPr>
        <w:t>In case of temporary or permanent inability of the President to discharge the function of his</w:t>
      </w:r>
      <w:r w:rsidRPr="002406B9">
        <w:rPr>
          <w:color w:val="0E0E0E"/>
          <w:w w:val="101"/>
          <w:sz w:val="22"/>
          <w:szCs w:val="22"/>
          <w:u w:val="none"/>
        </w:rPr>
        <w:t xml:space="preserve"> </w:t>
      </w:r>
      <w:r w:rsidRPr="002406B9">
        <w:rPr>
          <w:color w:val="0E0E0E"/>
          <w:sz w:val="22"/>
          <w:szCs w:val="22"/>
          <w:u w:val="none"/>
        </w:rPr>
        <w:t>office</w:t>
      </w:r>
      <w:r w:rsidRPr="002406B9">
        <w:rPr>
          <w:color w:val="3B3B3B"/>
          <w:sz w:val="22"/>
          <w:szCs w:val="22"/>
          <w:u w:val="none"/>
        </w:rPr>
        <w:t>,</w:t>
      </w:r>
      <w:r w:rsidR="00181A36" w:rsidRPr="002406B9">
        <w:rPr>
          <w:color w:val="3B3B3B"/>
          <w:sz w:val="22"/>
          <w:szCs w:val="22"/>
          <w:u w:val="none"/>
        </w:rPr>
        <w:t xml:space="preserve"> </w:t>
      </w:r>
      <w:r w:rsidRPr="002406B9">
        <w:rPr>
          <w:color w:val="0E0E0E"/>
          <w:sz w:val="22"/>
          <w:szCs w:val="22"/>
          <w:u w:val="none"/>
        </w:rPr>
        <w:t>the Vice-President shall exercise the duties of the President.</w:t>
      </w:r>
    </w:p>
    <w:p w14:paraId="7CCD98B3" w14:textId="77777777" w:rsidR="00702908" w:rsidRPr="002406B9" w:rsidRDefault="00702908">
      <w:pPr>
        <w:spacing w:before="13" w:line="260" w:lineRule="exact"/>
      </w:pPr>
    </w:p>
    <w:p w14:paraId="7667FDBD" w14:textId="77777777" w:rsidR="00702908" w:rsidRPr="002406B9" w:rsidRDefault="008D2C90" w:rsidP="006B29C3">
      <w:pPr>
        <w:pStyle w:val="BodyText"/>
        <w:spacing w:line="246" w:lineRule="auto"/>
        <w:ind w:left="0" w:right="288"/>
        <w:rPr>
          <w:sz w:val="22"/>
          <w:szCs w:val="22"/>
          <w:u w:val="none"/>
        </w:rPr>
      </w:pPr>
      <w:r w:rsidRPr="002406B9">
        <w:rPr>
          <w:color w:val="0E0E0E"/>
          <w:w w:val="105"/>
          <w:sz w:val="22"/>
          <w:szCs w:val="22"/>
          <w:u w:val="none"/>
        </w:rPr>
        <w:t xml:space="preserve">Section 5.  </w:t>
      </w:r>
      <w:r w:rsidR="00181A36" w:rsidRPr="002406B9">
        <w:rPr>
          <w:color w:val="0E0E0E"/>
          <w:w w:val="105"/>
          <w:sz w:val="22"/>
          <w:szCs w:val="22"/>
          <w:u w:val="none"/>
        </w:rPr>
        <w:tab/>
      </w:r>
      <w:r w:rsidRPr="002406B9">
        <w:rPr>
          <w:color w:val="0E0E0E"/>
          <w:w w:val="105"/>
          <w:sz w:val="22"/>
          <w:szCs w:val="22"/>
          <w:u w:val="none"/>
        </w:rPr>
        <w:t>The Corresponding Secretary shall prepare the business for the Chapter meeting, shall</w:t>
      </w:r>
      <w:r w:rsidRPr="002406B9">
        <w:rPr>
          <w:color w:val="0E0E0E"/>
          <w:w w:val="103"/>
          <w:sz w:val="22"/>
          <w:szCs w:val="22"/>
          <w:u w:val="none"/>
        </w:rPr>
        <w:t xml:space="preserve"> </w:t>
      </w:r>
      <w:r w:rsidRPr="002406B9">
        <w:rPr>
          <w:color w:val="0E0E0E"/>
          <w:w w:val="105"/>
          <w:sz w:val="22"/>
          <w:szCs w:val="22"/>
          <w:u w:val="none"/>
        </w:rPr>
        <w:t>attend to the correspondence of the Chapter and shall be responsible for the non-financial records of the</w:t>
      </w:r>
      <w:r w:rsidRPr="002406B9">
        <w:rPr>
          <w:color w:val="0E0E0E"/>
          <w:w w:val="103"/>
          <w:sz w:val="22"/>
          <w:szCs w:val="22"/>
          <w:u w:val="none"/>
        </w:rPr>
        <w:t xml:space="preserve"> </w:t>
      </w:r>
      <w:r w:rsidRPr="002406B9">
        <w:rPr>
          <w:color w:val="0E0E0E"/>
          <w:w w:val="105"/>
          <w:sz w:val="22"/>
          <w:szCs w:val="22"/>
          <w:u w:val="none"/>
        </w:rPr>
        <w:t>Chapter.</w:t>
      </w:r>
    </w:p>
    <w:p w14:paraId="0E7E3F76" w14:textId="77777777" w:rsidR="00702908" w:rsidRPr="002406B9" w:rsidRDefault="00702908">
      <w:pPr>
        <w:spacing w:before="7" w:line="280" w:lineRule="exact"/>
      </w:pPr>
    </w:p>
    <w:p w14:paraId="1C5558D4" w14:textId="77777777" w:rsidR="00702908" w:rsidRPr="002406B9" w:rsidRDefault="008D2C90" w:rsidP="006B29C3">
      <w:pPr>
        <w:pStyle w:val="BodyText"/>
        <w:spacing w:line="246" w:lineRule="auto"/>
        <w:ind w:left="0" w:right="342"/>
        <w:rPr>
          <w:sz w:val="22"/>
          <w:szCs w:val="22"/>
          <w:u w:val="none"/>
        </w:rPr>
      </w:pPr>
      <w:r w:rsidRPr="002406B9">
        <w:rPr>
          <w:color w:val="0E0E0E"/>
          <w:sz w:val="22"/>
          <w:szCs w:val="22"/>
          <w:u w:val="none"/>
        </w:rPr>
        <w:t xml:space="preserve">Section 6.    </w:t>
      </w:r>
      <w:r w:rsidR="00181A36" w:rsidRPr="002406B9">
        <w:rPr>
          <w:color w:val="0E0E0E"/>
          <w:sz w:val="22"/>
          <w:szCs w:val="22"/>
          <w:u w:val="none"/>
        </w:rPr>
        <w:tab/>
      </w:r>
      <w:r w:rsidRPr="002406B9">
        <w:rPr>
          <w:color w:val="0E0E0E"/>
          <w:sz w:val="22"/>
          <w:szCs w:val="22"/>
          <w:u w:val="none"/>
        </w:rPr>
        <w:t>The Recording Secretary shall keep the minutes of Chapter meetings.  These minutes must subsequently be submitted to the Chapter for approval.</w:t>
      </w:r>
    </w:p>
    <w:p w14:paraId="113D7105" w14:textId="77777777" w:rsidR="00702908" w:rsidRPr="002406B9" w:rsidRDefault="00702908">
      <w:pPr>
        <w:spacing w:before="2" w:line="280" w:lineRule="exact"/>
      </w:pPr>
    </w:p>
    <w:p w14:paraId="7D258289" w14:textId="40DFF955" w:rsidR="00702908" w:rsidRPr="002406B9" w:rsidRDefault="008D2C90" w:rsidP="006B29C3">
      <w:pPr>
        <w:pStyle w:val="BodyText"/>
        <w:spacing w:line="252" w:lineRule="auto"/>
        <w:ind w:left="0" w:right="248"/>
        <w:rPr>
          <w:sz w:val="22"/>
          <w:szCs w:val="22"/>
          <w:u w:val="none"/>
        </w:rPr>
      </w:pPr>
      <w:r w:rsidRPr="002406B9">
        <w:rPr>
          <w:color w:val="0E0E0E"/>
          <w:sz w:val="22"/>
          <w:szCs w:val="22"/>
          <w:u w:val="none"/>
        </w:rPr>
        <w:t xml:space="preserve">Section 7.   </w:t>
      </w:r>
      <w:r w:rsidR="00181A36" w:rsidRPr="002406B9">
        <w:rPr>
          <w:color w:val="0E0E0E"/>
          <w:sz w:val="22"/>
          <w:szCs w:val="22"/>
          <w:u w:val="none"/>
        </w:rPr>
        <w:tab/>
      </w:r>
      <w:r w:rsidRPr="002406B9">
        <w:rPr>
          <w:color w:val="0E0E0E"/>
          <w:sz w:val="22"/>
          <w:szCs w:val="22"/>
          <w:u w:val="none"/>
        </w:rPr>
        <w:t>The Treasurer shall receive all moneys and deposit them in the name of the Association</w:t>
      </w:r>
      <w:r w:rsidRPr="002406B9">
        <w:rPr>
          <w:color w:val="3B3B3B"/>
          <w:sz w:val="22"/>
          <w:szCs w:val="22"/>
          <w:u w:val="none"/>
        </w:rPr>
        <w:t>.</w:t>
      </w:r>
      <w:r w:rsidRPr="00FB7A2C">
        <w:rPr>
          <w:color w:val="000000" w:themeColor="text1"/>
          <w:sz w:val="22"/>
          <w:szCs w:val="22"/>
          <w:u w:val="none"/>
        </w:rPr>
        <w:t xml:space="preserve"> </w:t>
      </w:r>
      <w:r w:rsidR="00F33913" w:rsidRPr="00B84F12">
        <w:rPr>
          <w:sz w:val="22"/>
          <w:szCs w:val="22"/>
          <w:u w:val="none"/>
        </w:rPr>
        <w:t>Treasurers are</w:t>
      </w:r>
      <w:r w:rsidRPr="00B84F12">
        <w:rPr>
          <w:sz w:val="22"/>
          <w:szCs w:val="22"/>
          <w:u w:val="none"/>
        </w:rPr>
        <w:t xml:space="preserve"> </w:t>
      </w:r>
      <w:r w:rsidRPr="002406B9">
        <w:rPr>
          <w:color w:val="0E0E0E"/>
          <w:sz w:val="22"/>
          <w:szCs w:val="22"/>
          <w:u w:val="none"/>
        </w:rPr>
        <w:t>responsible for the accurate keeping of financial records</w:t>
      </w:r>
      <w:r w:rsidR="006B29C3" w:rsidRPr="002406B9">
        <w:rPr>
          <w:color w:val="3B3B3B"/>
          <w:sz w:val="22"/>
          <w:szCs w:val="22"/>
          <w:u w:val="none"/>
        </w:rPr>
        <w:t>.</w:t>
      </w:r>
      <w:r w:rsidR="00F33913">
        <w:rPr>
          <w:color w:val="FF0000"/>
          <w:sz w:val="22"/>
          <w:szCs w:val="22"/>
          <w:u w:val="none"/>
        </w:rPr>
        <w:t xml:space="preserve"> </w:t>
      </w:r>
      <w:r w:rsidR="00F33913" w:rsidRPr="00B84F12">
        <w:rPr>
          <w:sz w:val="22"/>
          <w:szCs w:val="22"/>
          <w:u w:val="none"/>
        </w:rPr>
        <w:t>They</w:t>
      </w:r>
      <w:r w:rsidRPr="00741688">
        <w:rPr>
          <w:color w:val="FF0000"/>
          <w:sz w:val="22"/>
          <w:szCs w:val="22"/>
          <w:u w:val="none"/>
        </w:rPr>
        <w:t xml:space="preserve"> </w:t>
      </w:r>
      <w:r w:rsidRPr="002406B9">
        <w:rPr>
          <w:color w:val="0E0E0E"/>
          <w:sz w:val="22"/>
          <w:szCs w:val="22"/>
          <w:u w:val="none"/>
        </w:rPr>
        <w:t>shall pay all bills authorized by the</w:t>
      </w:r>
      <w:r w:rsidRPr="002406B9">
        <w:rPr>
          <w:color w:val="0E0E0E"/>
          <w:w w:val="103"/>
          <w:sz w:val="22"/>
          <w:szCs w:val="22"/>
          <w:u w:val="none"/>
        </w:rPr>
        <w:t xml:space="preserve"> </w:t>
      </w:r>
      <w:r w:rsidRPr="002406B9">
        <w:rPr>
          <w:color w:val="0E0E0E"/>
          <w:sz w:val="22"/>
          <w:szCs w:val="22"/>
          <w:u w:val="none"/>
        </w:rPr>
        <w:t xml:space="preserve">President. </w:t>
      </w:r>
      <w:r w:rsidR="00F33913" w:rsidRPr="00B84F12">
        <w:rPr>
          <w:sz w:val="22"/>
          <w:szCs w:val="22"/>
          <w:u w:val="none"/>
        </w:rPr>
        <w:t>They</w:t>
      </w:r>
      <w:r w:rsidRPr="00B84F12">
        <w:rPr>
          <w:sz w:val="22"/>
          <w:szCs w:val="22"/>
          <w:u w:val="none"/>
        </w:rPr>
        <w:t xml:space="preserve"> </w:t>
      </w:r>
      <w:r w:rsidRPr="002406B9">
        <w:rPr>
          <w:color w:val="0E0E0E"/>
          <w:sz w:val="22"/>
          <w:szCs w:val="22"/>
          <w:u w:val="none"/>
        </w:rPr>
        <w:t>shall make an annual report to the Chapter at its last meeting of the academic year and</w:t>
      </w:r>
      <w:r w:rsidRPr="002406B9">
        <w:rPr>
          <w:color w:val="0E0E0E"/>
          <w:w w:val="103"/>
          <w:sz w:val="22"/>
          <w:szCs w:val="22"/>
          <w:u w:val="none"/>
        </w:rPr>
        <w:t xml:space="preserve"> </w:t>
      </w:r>
      <w:r w:rsidRPr="002406B9">
        <w:rPr>
          <w:color w:val="0E0E0E"/>
          <w:sz w:val="22"/>
          <w:szCs w:val="22"/>
          <w:u w:val="none"/>
        </w:rPr>
        <w:t>such other reports as the Executive Council or the President may direct.</w:t>
      </w:r>
    </w:p>
    <w:p w14:paraId="230DCB0A" w14:textId="77777777" w:rsidR="00702908" w:rsidRPr="002406B9" w:rsidRDefault="00702908">
      <w:pPr>
        <w:spacing w:before="5" w:line="220" w:lineRule="exact"/>
      </w:pPr>
    </w:p>
    <w:p w14:paraId="63330F7B" w14:textId="77777777" w:rsidR="00702908" w:rsidRPr="002406B9" w:rsidRDefault="008D2C90" w:rsidP="007011BB">
      <w:pPr>
        <w:pStyle w:val="BodyText"/>
        <w:spacing w:line="250" w:lineRule="auto"/>
        <w:ind w:left="0" w:right="112"/>
        <w:rPr>
          <w:sz w:val="20"/>
          <w:szCs w:val="20"/>
        </w:rPr>
      </w:pPr>
      <w:r w:rsidRPr="002406B9">
        <w:rPr>
          <w:color w:val="0E0E0E"/>
          <w:w w:val="105"/>
          <w:sz w:val="22"/>
          <w:szCs w:val="22"/>
          <w:u w:val="none"/>
        </w:rPr>
        <w:t xml:space="preserve">Section 8.   </w:t>
      </w:r>
      <w:r w:rsidR="00181A36" w:rsidRPr="002406B9">
        <w:rPr>
          <w:color w:val="0E0E0E"/>
          <w:w w:val="105"/>
          <w:sz w:val="22"/>
          <w:szCs w:val="22"/>
          <w:u w:val="none"/>
        </w:rPr>
        <w:tab/>
      </w:r>
      <w:r w:rsidRPr="002406B9">
        <w:rPr>
          <w:color w:val="0E0E0E"/>
          <w:w w:val="105"/>
          <w:sz w:val="22"/>
          <w:szCs w:val="22"/>
          <w:u w:val="none"/>
        </w:rPr>
        <w:t>Duties of the Chapter President shall include official representation of the Chapter at</w:t>
      </w:r>
      <w:r w:rsidRPr="002406B9">
        <w:rPr>
          <w:color w:val="0E0E0E"/>
          <w:w w:val="99"/>
          <w:sz w:val="22"/>
          <w:szCs w:val="22"/>
          <w:u w:val="none"/>
        </w:rPr>
        <w:t xml:space="preserve"> </w:t>
      </w:r>
      <w:r w:rsidRPr="002406B9">
        <w:rPr>
          <w:color w:val="0E0E0E"/>
          <w:w w:val="105"/>
          <w:sz w:val="22"/>
          <w:szCs w:val="22"/>
          <w:u w:val="none"/>
        </w:rPr>
        <w:t>National, State, and Collective Bargaining Congress meetings. Should the President not be able to</w:t>
      </w:r>
      <w:r w:rsidRPr="002406B9">
        <w:rPr>
          <w:color w:val="0E0E0E"/>
          <w:w w:val="103"/>
          <w:sz w:val="22"/>
          <w:szCs w:val="22"/>
          <w:u w:val="none"/>
        </w:rPr>
        <w:t xml:space="preserve"> </w:t>
      </w:r>
      <w:r w:rsidRPr="002406B9">
        <w:rPr>
          <w:color w:val="0E0E0E"/>
          <w:w w:val="105"/>
          <w:sz w:val="22"/>
          <w:szCs w:val="22"/>
          <w:u w:val="none"/>
        </w:rPr>
        <w:t xml:space="preserve">attend, the duties shall fall, successively, to the Vice President, </w:t>
      </w:r>
      <w:r w:rsidRPr="002406B9">
        <w:rPr>
          <w:color w:val="0E0E0E"/>
          <w:w w:val="105"/>
          <w:sz w:val="22"/>
          <w:szCs w:val="22"/>
          <w:u w:val="none"/>
        </w:rPr>
        <w:lastRenderedPageBreak/>
        <w:t>Corresponding Secretary, Recording Secretary</w:t>
      </w:r>
      <w:r w:rsidRPr="002406B9">
        <w:rPr>
          <w:color w:val="3B3B3B"/>
          <w:w w:val="105"/>
          <w:sz w:val="22"/>
          <w:szCs w:val="22"/>
          <w:u w:val="none"/>
        </w:rPr>
        <w:t xml:space="preserve">, </w:t>
      </w:r>
      <w:r w:rsidRPr="002406B9">
        <w:rPr>
          <w:color w:val="0E0E0E"/>
          <w:w w:val="105"/>
          <w:sz w:val="22"/>
          <w:szCs w:val="22"/>
          <w:u w:val="none"/>
        </w:rPr>
        <w:t>and Treasurer in that order. Should the Chapter become eligible for more than one official delegate, the Vice President, Corresponding Secretary, Recording Secretary, and the Treasurer shall assume the role(s) in that order, and should substitution become necessary, such substitution shall occur</w:t>
      </w:r>
      <w:r w:rsidRPr="002406B9">
        <w:rPr>
          <w:color w:val="0E0E0E"/>
          <w:w w:val="104"/>
          <w:sz w:val="22"/>
          <w:szCs w:val="22"/>
          <w:u w:val="none"/>
        </w:rPr>
        <w:t xml:space="preserve"> </w:t>
      </w:r>
      <w:r w:rsidRPr="002406B9">
        <w:rPr>
          <w:color w:val="0E0E0E"/>
          <w:w w:val="105"/>
          <w:sz w:val="22"/>
          <w:szCs w:val="22"/>
          <w:u w:val="none"/>
        </w:rPr>
        <w:t>in the same order.</w:t>
      </w:r>
    </w:p>
    <w:p w14:paraId="38E5BB26" w14:textId="77777777" w:rsidR="00FC163E" w:rsidRPr="002406B9" w:rsidRDefault="00FC163E">
      <w:pPr>
        <w:spacing w:line="200" w:lineRule="exact"/>
        <w:rPr>
          <w:sz w:val="20"/>
          <w:szCs w:val="20"/>
        </w:rPr>
      </w:pPr>
    </w:p>
    <w:p w14:paraId="604975FF" w14:textId="77777777" w:rsidR="00FC163E" w:rsidRPr="002406B9" w:rsidRDefault="00FC163E">
      <w:pPr>
        <w:spacing w:line="200" w:lineRule="exact"/>
        <w:rPr>
          <w:sz w:val="20"/>
          <w:szCs w:val="20"/>
        </w:rPr>
      </w:pPr>
    </w:p>
    <w:p w14:paraId="7D40A5A1" w14:textId="77777777" w:rsidR="00702908" w:rsidRPr="002406B9" w:rsidRDefault="008D2C90" w:rsidP="00D70B2F">
      <w:pPr>
        <w:pStyle w:val="Heading1"/>
        <w:ind w:left="0"/>
        <w:rPr>
          <w:sz w:val="28"/>
          <w:szCs w:val="28"/>
        </w:rPr>
      </w:pPr>
      <w:r w:rsidRPr="002406B9">
        <w:rPr>
          <w:color w:val="0E0E0E"/>
          <w:w w:val="105"/>
          <w:sz w:val="28"/>
          <w:szCs w:val="28"/>
          <w:u w:val="none"/>
        </w:rPr>
        <w:t xml:space="preserve">Article </w:t>
      </w:r>
      <w:r w:rsidR="00D70B2F" w:rsidRPr="002406B9">
        <w:rPr>
          <w:color w:val="0E0E0E"/>
          <w:w w:val="105"/>
          <w:sz w:val="28"/>
          <w:szCs w:val="28"/>
          <w:u w:val="none"/>
        </w:rPr>
        <w:t>V:</w:t>
      </w:r>
      <w:r w:rsidRPr="002406B9">
        <w:rPr>
          <w:color w:val="0E0E0E"/>
          <w:w w:val="105"/>
          <w:sz w:val="28"/>
          <w:szCs w:val="28"/>
          <w:u w:val="none"/>
        </w:rPr>
        <w:t xml:space="preserve"> Executive Council</w:t>
      </w:r>
    </w:p>
    <w:p w14:paraId="341F0434" w14:textId="77777777" w:rsidR="00FC163E" w:rsidRPr="002406B9" w:rsidRDefault="00FC163E" w:rsidP="00FC163E">
      <w:pPr>
        <w:pStyle w:val="BodyText"/>
        <w:spacing w:line="120" w:lineRule="auto"/>
        <w:ind w:left="0" w:right="158"/>
        <w:rPr>
          <w:color w:val="0E0E0E"/>
          <w:sz w:val="22"/>
          <w:szCs w:val="22"/>
          <w:u w:val="none"/>
        </w:rPr>
      </w:pPr>
    </w:p>
    <w:p w14:paraId="24F11C54" w14:textId="2B4836EC" w:rsidR="00702908" w:rsidRPr="002406B9" w:rsidRDefault="008D2C90" w:rsidP="001F206D">
      <w:pPr>
        <w:pStyle w:val="BodyText"/>
        <w:spacing w:line="246" w:lineRule="auto"/>
        <w:ind w:left="0" w:right="158"/>
        <w:rPr>
          <w:sz w:val="22"/>
          <w:szCs w:val="22"/>
          <w:u w:val="none"/>
        </w:rPr>
      </w:pPr>
      <w:r w:rsidRPr="002406B9">
        <w:rPr>
          <w:color w:val="0E0E0E"/>
          <w:sz w:val="22"/>
          <w:szCs w:val="22"/>
          <w:u w:val="none"/>
        </w:rPr>
        <w:t xml:space="preserve">Section 1.   </w:t>
      </w:r>
      <w:r w:rsidR="00091032" w:rsidRPr="002406B9">
        <w:rPr>
          <w:color w:val="0E0E0E"/>
          <w:sz w:val="22"/>
          <w:szCs w:val="22"/>
          <w:u w:val="none"/>
        </w:rPr>
        <w:tab/>
      </w:r>
      <w:r w:rsidRPr="002406B9">
        <w:rPr>
          <w:color w:val="0E0E0E"/>
          <w:sz w:val="22"/>
          <w:szCs w:val="22"/>
          <w:u w:val="none"/>
        </w:rPr>
        <w:t xml:space="preserve">The Executive Council shall consist of the elected officers of the Chapter, </w:t>
      </w:r>
      <w:r w:rsidR="006B29C3" w:rsidRPr="002406B9">
        <w:rPr>
          <w:color w:val="0E0E0E"/>
          <w:sz w:val="22"/>
          <w:szCs w:val="22"/>
          <w:u w:val="none"/>
        </w:rPr>
        <w:t>and</w:t>
      </w:r>
      <w:r w:rsidRPr="002406B9">
        <w:rPr>
          <w:color w:val="0E0E0E"/>
          <w:sz w:val="22"/>
          <w:szCs w:val="22"/>
          <w:u w:val="none"/>
        </w:rPr>
        <w:t xml:space="preserve"> </w:t>
      </w:r>
      <w:r w:rsidR="0032453E" w:rsidRPr="00B84F12">
        <w:rPr>
          <w:sz w:val="22"/>
          <w:szCs w:val="22"/>
          <w:u w:val="none"/>
        </w:rPr>
        <w:t>eighteen</w:t>
      </w:r>
      <w:r w:rsidR="00DA501A" w:rsidRPr="00B84F12">
        <w:rPr>
          <w:sz w:val="22"/>
          <w:szCs w:val="22"/>
          <w:u w:val="none"/>
        </w:rPr>
        <w:t xml:space="preserve"> </w:t>
      </w:r>
      <w:r w:rsidR="00F33913" w:rsidRPr="00B84F12">
        <w:rPr>
          <w:sz w:val="22"/>
          <w:szCs w:val="22"/>
          <w:u w:val="none"/>
        </w:rPr>
        <w:t>(</w:t>
      </w:r>
      <w:r w:rsidR="009E7A6B" w:rsidRPr="00B84F12">
        <w:rPr>
          <w:sz w:val="22"/>
          <w:szCs w:val="22"/>
          <w:u w:val="none"/>
        </w:rPr>
        <w:t>1</w:t>
      </w:r>
      <w:r w:rsidR="0032453E" w:rsidRPr="00B84F12">
        <w:rPr>
          <w:sz w:val="22"/>
          <w:szCs w:val="22"/>
          <w:u w:val="none"/>
        </w:rPr>
        <w:t>8</w:t>
      </w:r>
      <w:r w:rsidR="00F33913" w:rsidRPr="00B84F12">
        <w:rPr>
          <w:sz w:val="22"/>
          <w:szCs w:val="22"/>
          <w:u w:val="none"/>
        </w:rPr>
        <w:t>)</w:t>
      </w:r>
      <w:r w:rsidR="009E7A6B">
        <w:rPr>
          <w:color w:val="0E0E0E"/>
          <w:sz w:val="22"/>
          <w:szCs w:val="22"/>
          <w:u w:val="none"/>
        </w:rPr>
        <w:t xml:space="preserve"> </w:t>
      </w:r>
      <w:r w:rsidRPr="002406B9">
        <w:rPr>
          <w:color w:val="0E0E0E"/>
          <w:sz w:val="22"/>
          <w:szCs w:val="22"/>
          <w:u w:val="none"/>
        </w:rPr>
        <w:t>elected</w:t>
      </w:r>
      <w:r w:rsidRPr="002406B9">
        <w:rPr>
          <w:color w:val="0E0E0E"/>
          <w:w w:val="102"/>
          <w:sz w:val="22"/>
          <w:szCs w:val="22"/>
          <w:u w:val="none"/>
        </w:rPr>
        <w:t xml:space="preserve"> </w:t>
      </w:r>
      <w:r w:rsidRPr="002406B9">
        <w:rPr>
          <w:color w:val="0E0E0E"/>
          <w:sz w:val="22"/>
          <w:szCs w:val="22"/>
          <w:u w:val="none"/>
        </w:rPr>
        <w:t>members</w:t>
      </w:r>
      <w:r w:rsidR="00F33913" w:rsidRPr="00F33913">
        <w:rPr>
          <w:color w:val="FF0000"/>
          <w:sz w:val="22"/>
          <w:szCs w:val="22"/>
          <w:u w:val="none"/>
        </w:rPr>
        <w:t>:</w:t>
      </w:r>
      <w:r w:rsidR="00B84F12">
        <w:rPr>
          <w:u w:val="none"/>
        </w:rPr>
        <w:t xml:space="preserve"> </w:t>
      </w:r>
      <w:r w:rsidR="00F33913" w:rsidRPr="00B84F12">
        <w:rPr>
          <w:sz w:val="22"/>
          <w:szCs w:val="22"/>
          <w:u w:val="none"/>
        </w:rPr>
        <w:t>two (</w:t>
      </w:r>
      <w:r w:rsidR="009E7A6B" w:rsidRPr="00B84F12">
        <w:rPr>
          <w:sz w:val="22"/>
          <w:szCs w:val="22"/>
          <w:u w:val="none"/>
        </w:rPr>
        <w:t>2</w:t>
      </w:r>
      <w:r w:rsidR="00F33913" w:rsidRPr="00B84F12">
        <w:rPr>
          <w:sz w:val="22"/>
          <w:szCs w:val="22"/>
          <w:u w:val="none"/>
        </w:rPr>
        <w:t>)</w:t>
      </w:r>
      <w:r w:rsidR="009E7A6B" w:rsidRPr="00B84F12">
        <w:rPr>
          <w:sz w:val="22"/>
          <w:szCs w:val="22"/>
          <w:u w:val="none"/>
        </w:rPr>
        <w:t xml:space="preserve"> to represent each</w:t>
      </w:r>
      <w:r w:rsidR="00F33913" w:rsidRPr="00B84F12">
        <w:rPr>
          <w:sz w:val="22"/>
          <w:szCs w:val="22"/>
          <w:u w:val="none"/>
        </w:rPr>
        <w:t xml:space="preserve"> of six</w:t>
      </w:r>
      <w:r w:rsidRPr="00B84F12">
        <w:rPr>
          <w:sz w:val="22"/>
          <w:szCs w:val="22"/>
          <w:u w:val="none"/>
        </w:rPr>
        <w:t xml:space="preserve"> </w:t>
      </w:r>
      <w:r w:rsidRPr="002406B9">
        <w:rPr>
          <w:color w:val="0E0E0E"/>
          <w:sz w:val="22"/>
          <w:szCs w:val="22"/>
          <w:u w:val="none"/>
        </w:rPr>
        <w:t>educational unit</w:t>
      </w:r>
      <w:r w:rsidR="00F33913" w:rsidRPr="00B84F12">
        <w:rPr>
          <w:sz w:val="22"/>
          <w:szCs w:val="22"/>
          <w:u w:val="none"/>
        </w:rPr>
        <w:t>s</w:t>
      </w:r>
      <w:r w:rsidRPr="00B84F12">
        <w:rPr>
          <w:sz w:val="22"/>
          <w:szCs w:val="22"/>
          <w:u w:val="none"/>
        </w:rPr>
        <w:t xml:space="preserve"> </w:t>
      </w:r>
      <w:r w:rsidR="00F75854" w:rsidRPr="002406B9">
        <w:rPr>
          <w:color w:val="0E0E0E"/>
          <w:sz w:val="22"/>
          <w:szCs w:val="22"/>
          <w:u w:val="none"/>
        </w:rPr>
        <w:t>of</w:t>
      </w:r>
      <w:r w:rsidRPr="002406B9">
        <w:rPr>
          <w:color w:val="0E0E0E"/>
          <w:sz w:val="22"/>
          <w:szCs w:val="22"/>
          <w:u w:val="none"/>
        </w:rPr>
        <w:t xml:space="preserve"> the University </w:t>
      </w:r>
      <w:r w:rsidR="00F75854" w:rsidRPr="002406B9">
        <w:rPr>
          <w:color w:val="0E0E0E"/>
          <w:sz w:val="22"/>
          <w:szCs w:val="22"/>
          <w:u w:val="none"/>
        </w:rPr>
        <w:t>(</w:t>
      </w:r>
      <w:proofErr w:type="spellStart"/>
      <w:r w:rsidR="00F75854" w:rsidRPr="002406B9">
        <w:rPr>
          <w:color w:val="0E0E0E"/>
          <w:sz w:val="22"/>
          <w:szCs w:val="22"/>
          <w:u w:val="none"/>
        </w:rPr>
        <w:t>i</w:t>
      </w:r>
      <w:r w:rsidRPr="002406B9">
        <w:rPr>
          <w:color w:val="0E0E0E"/>
          <w:sz w:val="22"/>
          <w:szCs w:val="22"/>
          <w:u w:val="none"/>
        </w:rPr>
        <w:t>e</w:t>
      </w:r>
      <w:proofErr w:type="spellEnd"/>
      <w:r w:rsidR="001F206D" w:rsidRPr="002406B9">
        <w:rPr>
          <w:color w:val="0E0E0E"/>
          <w:sz w:val="22"/>
          <w:szCs w:val="22"/>
          <w:u w:val="none"/>
        </w:rPr>
        <w:t xml:space="preserve">: St. John's College of Liberal Arts and Sciences, the University Libraries, the Peter J. Tobin College of Business, The College of Pharmacy and Health Sciences, The </w:t>
      </w:r>
      <w:r w:rsidR="009E7A6B" w:rsidRPr="00B84F12">
        <w:rPr>
          <w:sz w:val="22"/>
          <w:szCs w:val="22"/>
          <w:u w:val="none"/>
        </w:rPr>
        <w:t>Collins</w:t>
      </w:r>
      <w:r w:rsidR="009E7A6B">
        <w:rPr>
          <w:color w:val="0E0E0E"/>
          <w:sz w:val="22"/>
          <w:szCs w:val="22"/>
          <w:u w:val="none"/>
        </w:rPr>
        <w:t xml:space="preserve"> </w:t>
      </w:r>
      <w:r w:rsidR="001F206D" w:rsidRPr="002406B9">
        <w:rPr>
          <w:color w:val="0E0E0E"/>
          <w:sz w:val="22"/>
          <w:szCs w:val="22"/>
          <w:u w:val="none"/>
        </w:rPr>
        <w:t>College of Professional Studies, and the School of Education</w:t>
      </w:r>
      <w:r w:rsidRPr="002406B9">
        <w:rPr>
          <w:color w:val="0E0E0E"/>
          <w:sz w:val="22"/>
          <w:szCs w:val="22"/>
          <w:u w:val="none"/>
        </w:rPr>
        <w:t>)</w:t>
      </w:r>
      <w:r w:rsidR="00F94131">
        <w:rPr>
          <w:color w:val="0E0E0E"/>
          <w:sz w:val="22"/>
          <w:szCs w:val="22"/>
          <w:u w:val="none"/>
        </w:rPr>
        <w:t>;</w:t>
      </w:r>
      <w:r w:rsidRPr="002406B9">
        <w:rPr>
          <w:color w:val="0E0E0E"/>
          <w:sz w:val="22"/>
          <w:szCs w:val="22"/>
          <w:u w:val="none"/>
        </w:rPr>
        <w:t xml:space="preserve"> </w:t>
      </w:r>
      <w:r w:rsidR="00B84F12">
        <w:rPr>
          <w:color w:val="0E0E0E"/>
          <w:sz w:val="22"/>
          <w:szCs w:val="22"/>
          <w:u w:val="none"/>
        </w:rPr>
        <w:t>f</w:t>
      </w:r>
      <w:r w:rsidR="0032453E" w:rsidRPr="00B84F12">
        <w:rPr>
          <w:sz w:val="22"/>
          <w:szCs w:val="22"/>
          <w:u w:val="none"/>
        </w:rPr>
        <w:t>our</w:t>
      </w:r>
      <w:r w:rsidR="00F33913" w:rsidRPr="00B84F12">
        <w:rPr>
          <w:sz w:val="22"/>
          <w:szCs w:val="22"/>
          <w:u w:val="none"/>
        </w:rPr>
        <w:t xml:space="preserve"> (</w:t>
      </w:r>
      <w:r w:rsidR="0032453E" w:rsidRPr="00B84F12">
        <w:rPr>
          <w:sz w:val="22"/>
          <w:szCs w:val="22"/>
          <w:u w:val="none"/>
        </w:rPr>
        <w:t>4</w:t>
      </w:r>
      <w:r w:rsidR="00F33913" w:rsidRPr="00B84F12">
        <w:rPr>
          <w:sz w:val="22"/>
          <w:szCs w:val="22"/>
          <w:u w:val="none"/>
        </w:rPr>
        <w:t>)</w:t>
      </w:r>
      <w:r w:rsidR="00F94131" w:rsidRPr="00B84F12">
        <w:rPr>
          <w:sz w:val="22"/>
          <w:szCs w:val="22"/>
          <w:u w:val="none"/>
        </w:rPr>
        <w:t xml:space="preserve"> </w:t>
      </w:r>
      <w:r w:rsidRPr="00B84F12">
        <w:rPr>
          <w:sz w:val="22"/>
          <w:szCs w:val="22"/>
          <w:u w:val="none"/>
        </w:rPr>
        <w:t>shall be members at large</w:t>
      </w:r>
      <w:r w:rsidR="00F94131" w:rsidRPr="00B84F12">
        <w:rPr>
          <w:sz w:val="22"/>
          <w:szCs w:val="22"/>
          <w:u w:val="none"/>
        </w:rPr>
        <w:t>; an adjunct representative</w:t>
      </w:r>
      <w:r w:rsidR="0032453E" w:rsidRPr="00B84F12">
        <w:rPr>
          <w:sz w:val="22"/>
          <w:szCs w:val="22"/>
          <w:u w:val="none"/>
        </w:rPr>
        <w:t>;</w:t>
      </w:r>
      <w:r w:rsidR="00F94131" w:rsidRPr="00B84F12">
        <w:rPr>
          <w:sz w:val="22"/>
          <w:szCs w:val="22"/>
          <w:u w:val="none"/>
        </w:rPr>
        <w:t xml:space="preserve"> and an Equity advocate</w:t>
      </w:r>
      <w:r w:rsidR="0032453E" w:rsidRPr="00B84F12">
        <w:rPr>
          <w:sz w:val="22"/>
          <w:szCs w:val="22"/>
          <w:u w:val="none"/>
        </w:rPr>
        <w:t>; and a temporary fulltime faculty member on an annually-renewed contact.</w:t>
      </w:r>
      <w:r w:rsidRPr="00B84F12">
        <w:rPr>
          <w:w w:val="105"/>
          <w:sz w:val="22"/>
          <w:szCs w:val="22"/>
          <w:u w:val="none"/>
        </w:rPr>
        <w:t xml:space="preserve"> </w:t>
      </w:r>
      <w:r w:rsidR="001F206D" w:rsidRPr="002406B9">
        <w:rPr>
          <w:color w:val="0E0E0E"/>
          <w:w w:val="105"/>
          <w:sz w:val="22"/>
          <w:szCs w:val="22"/>
          <w:u w:val="none"/>
        </w:rPr>
        <w:t>T</w:t>
      </w:r>
      <w:r w:rsidRPr="002406B9">
        <w:rPr>
          <w:color w:val="0E0E0E"/>
          <w:w w:val="105"/>
          <w:sz w:val="22"/>
          <w:szCs w:val="22"/>
          <w:u w:val="none"/>
        </w:rPr>
        <w:t xml:space="preserve">he elected Council members shall serve for a </w:t>
      </w:r>
      <w:proofErr w:type="spellStart"/>
      <w:r w:rsidRPr="002406B9">
        <w:rPr>
          <w:color w:val="0E0E0E"/>
          <w:w w:val="105"/>
          <w:sz w:val="22"/>
          <w:szCs w:val="22"/>
          <w:u w:val="none"/>
        </w:rPr>
        <w:t>two­year</w:t>
      </w:r>
      <w:proofErr w:type="spellEnd"/>
      <w:r w:rsidRPr="002406B9">
        <w:rPr>
          <w:color w:val="0E0E0E"/>
          <w:w w:val="105"/>
          <w:sz w:val="22"/>
          <w:szCs w:val="22"/>
          <w:u w:val="none"/>
        </w:rPr>
        <w:t xml:space="preserve"> term which shall commence on the first day of July and terminate on the thirtieth of June.</w:t>
      </w:r>
    </w:p>
    <w:p w14:paraId="50D88966" w14:textId="77777777" w:rsidR="00702908" w:rsidRPr="002406B9" w:rsidRDefault="00702908">
      <w:pPr>
        <w:spacing w:before="14" w:line="240" w:lineRule="exact"/>
      </w:pPr>
    </w:p>
    <w:p w14:paraId="1E1BE174" w14:textId="77777777" w:rsidR="00702908" w:rsidRPr="002406B9" w:rsidRDefault="008D2C90" w:rsidP="006B29C3">
      <w:pPr>
        <w:pStyle w:val="BodyText"/>
        <w:tabs>
          <w:tab w:val="left" w:pos="1203"/>
        </w:tabs>
        <w:spacing w:line="257" w:lineRule="auto"/>
        <w:ind w:left="0" w:right="187"/>
        <w:rPr>
          <w:sz w:val="22"/>
          <w:szCs w:val="22"/>
          <w:u w:val="none"/>
        </w:rPr>
      </w:pPr>
      <w:r w:rsidRPr="002406B9">
        <w:rPr>
          <w:color w:val="0E0E0E"/>
          <w:sz w:val="22"/>
          <w:szCs w:val="22"/>
          <w:u w:val="none"/>
        </w:rPr>
        <w:t>Section 2.</w:t>
      </w:r>
      <w:r w:rsidRPr="002406B9">
        <w:rPr>
          <w:color w:val="0E0E0E"/>
          <w:sz w:val="22"/>
          <w:szCs w:val="22"/>
          <w:u w:val="none"/>
        </w:rPr>
        <w:tab/>
      </w:r>
      <w:r w:rsidR="00091032" w:rsidRPr="002406B9">
        <w:rPr>
          <w:color w:val="0E0E0E"/>
          <w:sz w:val="22"/>
          <w:szCs w:val="22"/>
          <w:u w:val="none"/>
        </w:rPr>
        <w:tab/>
      </w:r>
      <w:r w:rsidRPr="002406B9">
        <w:rPr>
          <w:color w:val="0E0E0E"/>
          <w:sz w:val="22"/>
          <w:szCs w:val="22"/>
          <w:u w:val="none"/>
        </w:rPr>
        <w:t>The Executive Council shall carry out the purposes of the Chapter, and</w:t>
      </w:r>
      <w:r w:rsidRPr="002406B9">
        <w:rPr>
          <w:color w:val="3B3B3B"/>
          <w:sz w:val="22"/>
          <w:szCs w:val="22"/>
          <w:u w:val="none"/>
        </w:rPr>
        <w:t xml:space="preserve">, </w:t>
      </w:r>
      <w:r w:rsidRPr="002406B9">
        <w:rPr>
          <w:color w:val="0E0E0E"/>
          <w:sz w:val="22"/>
          <w:szCs w:val="22"/>
          <w:u w:val="none"/>
        </w:rPr>
        <w:t>when authorized, act</w:t>
      </w:r>
      <w:r w:rsidRPr="002406B9">
        <w:rPr>
          <w:color w:val="0E0E0E"/>
          <w:w w:val="98"/>
          <w:sz w:val="22"/>
          <w:szCs w:val="22"/>
          <w:u w:val="none"/>
        </w:rPr>
        <w:t xml:space="preserve"> </w:t>
      </w:r>
      <w:r w:rsidRPr="002406B9">
        <w:rPr>
          <w:color w:val="0E0E0E"/>
          <w:sz w:val="22"/>
          <w:szCs w:val="22"/>
          <w:u w:val="none"/>
        </w:rPr>
        <w:t>for the Chapter. The functions of the Council shall include:</w:t>
      </w:r>
    </w:p>
    <w:p w14:paraId="2EA4D8FD" w14:textId="77777777" w:rsidR="006B29C3" w:rsidRPr="002406B9" w:rsidRDefault="008D2C90" w:rsidP="006B29C3">
      <w:pPr>
        <w:pStyle w:val="BodyText"/>
        <w:numPr>
          <w:ilvl w:val="0"/>
          <w:numId w:val="2"/>
        </w:numPr>
        <w:tabs>
          <w:tab w:val="left" w:pos="920"/>
        </w:tabs>
        <w:spacing w:before="74" w:line="251" w:lineRule="auto"/>
        <w:ind w:left="491" w:right="1096" w:firstLine="0"/>
        <w:rPr>
          <w:sz w:val="22"/>
          <w:szCs w:val="22"/>
          <w:u w:val="none"/>
        </w:rPr>
      </w:pPr>
      <w:r w:rsidRPr="002406B9">
        <w:rPr>
          <w:color w:val="0E0E0E"/>
          <w:w w:val="105"/>
          <w:sz w:val="22"/>
          <w:szCs w:val="22"/>
          <w:u w:val="none"/>
        </w:rPr>
        <w:t>To determine the annual Chapter dues and the regulations governing their payment;</w:t>
      </w:r>
    </w:p>
    <w:p w14:paraId="05251E15" w14:textId="63F409F0" w:rsidR="00702908" w:rsidRPr="002406B9" w:rsidRDefault="008D2C90" w:rsidP="006B29C3">
      <w:pPr>
        <w:pStyle w:val="BodyText"/>
        <w:numPr>
          <w:ilvl w:val="0"/>
          <w:numId w:val="2"/>
        </w:numPr>
        <w:tabs>
          <w:tab w:val="left" w:pos="920"/>
        </w:tabs>
        <w:spacing w:before="74" w:line="251" w:lineRule="auto"/>
        <w:ind w:left="491" w:right="1096" w:firstLine="0"/>
        <w:rPr>
          <w:sz w:val="22"/>
          <w:szCs w:val="22"/>
          <w:u w:val="none"/>
        </w:rPr>
      </w:pPr>
      <w:r w:rsidRPr="002406B9">
        <w:rPr>
          <w:color w:val="0C0C0C"/>
          <w:sz w:val="22"/>
          <w:szCs w:val="22"/>
          <w:u w:val="none"/>
        </w:rPr>
        <w:t>To construe the provisions of the Constitution. The decision of the Council may, upon</w:t>
      </w:r>
      <w:r w:rsidRPr="002406B9">
        <w:rPr>
          <w:color w:val="0C0C0C"/>
          <w:w w:val="102"/>
          <w:sz w:val="22"/>
          <w:szCs w:val="22"/>
          <w:u w:val="none"/>
        </w:rPr>
        <w:t xml:space="preserve"> </w:t>
      </w:r>
      <w:r w:rsidRPr="002406B9">
        <w:rPr>
          <w:color w:val="0C0C0C"/>
          <w:sz w:val="22"/>
          <w:szCs w:val="22"/>
          <w:u w:val="none"/>
        </w:rPr>
        <w:t>application of one-tenth of the Chapter membership, be brought before the Chapter</w:t>
      </w:r>
      <w:r w:rsidR="00FC163E" w:rsidRPr="002406B9">
        <w:rPr>
          <w:color w:val="0C0C0C"/>
          <w:sz w:val="22"/>
          <w:szCs w:val="22"/>
          <w:u w:val="none"/>
        </w:rPr>
        <w:t>;</w:t>
      </w:r>
    </w:p>
    <w:p w14:paraId="7BFFB9A2" w14:textId="77777777" w:rsidR="00702908" w:rsidRPr="002406B9" w:rsidRDefault="008D2C90">
      <w:pPr>
        <w:pStyle w:val="BodyText"/>
        <w:numPr>
          <w:ilvl w:val="0"/>
          <w:numId w:val="2"/>
        </w:numPr>
        <w:tabs>
          <w:tab w:val="left" w:pos="920"/>
        </w:tabs>
        <w:ind w:left="920" w:hanging="425"/>
        <w:rPr>
          <w:sz w:val="22"/>
          <w:szCs w:val="22"/>
          <w:u w:val="none"/>
        </w:rPr>
      </w:pPr>
      <w:r w:rsidRPr="002406B9">
        <w:rPr>
          <w:color w:val="0C0C0C"/>
          <w:sz w:val="22"/>
          <w:szCs w:val="22"/>
          <w:u w:val="none"/>
        </w:rPr>
        <w:t>To determine the time, place and program of Chapter meetings;</w:t>
      </w:r>
    </w:p>
    <w:p w14:paraId="1C8169EC" w14:textId="77777777" w:rsidR="00702908" w:rsidRPr="002406B9" w:rsidRDefault="008D2C90">
      <w:pPr>
        <w:pStyle w:val="BodyText"/>
        <w:numPr>
          <w:ilvl w:val="0"/>
          <w:numId w:val="2"/>
        </w:numPr>
        <w:tabs>
          <w:tab w:val="left" w:pos="920"/>
        </w:tabs>
        <w:spacing w:before="11"/>
        <w:ind w:left="920" w:hanging="429"/>
        <w:rPr>
          <w:sz w:val="22"/>
          <w:szCs w:val="22"/>
          <w:u w:val="none"/>
        </w:rPr>
      </w:pPr>
      <w:r w:rsidRPr="002406B9">
        <w:rPr>
          <w:color w:val="0C0C0C"/>
          <w:sz w:val="22"/>
          <w:szCs w:val="22"/>
          <w:u w:val="none"/>
        </w:rPr>
        <w:t>To authorize the establishment of Chapter committees;</w:t>
      </w:r>
    </w:p>
    <w:p w14:paraId="2BC95622" w14:textId="77777777" w:rsidR="00702908" w:rsidRPr="002406B9" w:rsidRDefault="008D2C90">
      <w:pPr>
        <w:pStyle w:val="BodyText"/>
        <w:numPr>
          <w:ilvl w:val="0"/>
          <w:numId w:val="2"/>
        </w:numPr>
        <w:tabs>
          <w:tab w:val="left" w:pos="920"/>
        </w:tabs>
        <w:spacing w:before="15" w:line="246" w:lineRule="auto"/>
        <w:ind w:left="486" w:right="1664" w:firstLine="4"/>
        <w:rPr>
          <w:sz w:val="22"/>
          <w:szCs w:val="22"/>
          <w:u w:val="none"/>
        </w:rPr>
      </w:pPr>
      <w:r w:rsidRPr="002406B9">
        <w:rPr>
          <w:color w:val="0C0C0C"/>
          <w:sz w:val="22"/>
          <w:szCs w:val="22"/>
          <w:u w:val="none"/>
        </w:rPr>
        <w:t>To instruct the President and other elected officers of the Chapter on matters of</w:t>
      </w:r>
      <w:r w:rsidRPr="002406B9">
        <w:rPr>
          <w:color w:val="0C0C0C"/>
          <w:w w:val="99"/>
          <w:sz w:val="22"/>
          <w:szCs w:val="22"/>
          <w:u w:val="none"/>
        </w:rPr>
        <w:t xml:space="preserve"> </w:t>
      </w:r>
      <w:r w:rsidRPr="002406B9">
        <w:rPr>
          <w:color w:val="0C0C0C"/>
          <w:sz w:val="22"/>
          <w:szCs w:val="22"/>
          <w:u w:val="none"/>
        </w:rPr>
        <w:t>policy;</w:t>
      </w:r>
    </w:p>
    <w:p w14:paraId="65FA1032" w14:textId="77777777" w:rsidR="00702908" w:rsidRPr="002406B9" w:rsidRDefault="008D2C90">
      <w:pPr>
        <w:pStyle w:val="BodyText"/>
        <w:numPr>
          <w:ilvl w:val="0"/>
          <w:numId w:val="2"/>
        </w:numPr>
        <w:tabs>
          <w:tab w:val="left" w:pos="910"/>
        </w:tabs>
        <w:spacing w:before="9"/>
        <w:ind w:left="910" w:hanging="425"/>
        <w:rPr>
          <w:sz w:val="22"/>
          <w:szCs w:val="22"/>
          <w:u w:val="none"/>
        </w:rPr>
      </w:pPr>
      <w:r w:rsidRPr="002406B9">
        <w:rPr>
          <w:color w:val="0C0C0C"/>
          <w:sz w:val="22"/>
          <w:szCs w:val="22"/>
          <w:u w:val="none"/>
        </w:rPr>
        <w:t>To make recommendations to the Chapter through the President;</w:t>
      </w:r>
    </w:p>
    <w:p w14:paraId="454C30B2" w14:textId="77777777" w:rsidR="00702908" w:rsidRPr="002406B9" w:rsidRDefault="008D2C90">
      <w:pPr>
        <w:pStyle w:val="BodyText"/>
        <w:numPr>
          <w:ilvl w:val="0"/>
          <w:numId w:val="2"/>
        </w:numPr>
        <w:tabs>
          <w:tab w:val="left" w:pos="915"/>
        </w:tabs>
        <w:spacing w:before="15" w:line="246" w:lineRule="auto"/>
        <w:ind w:left="477" w:right="313" w:firstLine="9"/>
        <w:rPr>
          <w:sz w:val="22"/>
          <w:szCs w:val="22"/>
          <w:u w:val="none"/>
        </w:rPr>
      </w:pPr>
      <w:r w:rsidRPr="002406B9">
        <w:rPr>
          <w:color w:val="0C0C0C"/>
          <w:sz w:val="22"/>
          <w:szCs w:val="22"/>
          <w:u w:val="none"/>
        </w:rPr>
        <w:t>To coordinate, together with the Collective Bargaining Team</w:t>
      </w:r>
      <w:r w:rsidRPr="002406B9">
        <w:rPr>
          <w:color w:val="2F2F2F"/>
          <w:sz w:val="22"/>
          <w:szCs w:val="22"/>
          <w:u w:val="none"/>
        </w:rPr>
        <w:t xml:space="preserve">, </w:t>
      </w:r>
      <w:r w:rsidRPr="002406B9">
        <w:rPr>
          <w:color w:val="0C0C0C"/>
          <w:sz w:val="22"/>
          <w:szCs w:val="22"/>
          <w:u w:val="none"/>
        </w:rPr>
        <w:t>the participation of the Chapter in</w:t>
      </w:r>
      <w:r w:rsidRPr="002406B9">
        <w:rPr>
          <w:color w:val="0C0C0C"/>
          <w:w w:val="99"/>
          <w:sz w:val="22"/>
          <w:szCs w:val="22"/>
          <w:u w:val="none"/>
        </w:rPr>
        <w:t xml:space="preserve"> </w:t>
      </w:r>
      <w:r w:rsidRPr="002406B9">
        <w:rPr>
          <w:color w:val="0C0C0C"/>
          <w:sz w:val="22"/>
          <w:szCs w:val="22"/>
          <w:u w:val="none"/>
        </w:rPr>
        <w:t>the collecting bargaining procedures of the University.</w:t>
      </w:r>
    </w:p>
    <w:p w14:paraId="16F4F109" w14:textId="77777777" w:rsidR="00702908" w:rsidRPr="002406B9" w:rsidRDefault="00702908">
      <w:pPr>
        <w:spacing w:before="17" w:line="260" w:lineRule="exact"/>
      </w:pPr>
    </w:p>
    <w:p w14:paraId="4DCFADFA" w14:textId="77777777" w:rsidR="00702908" w:rsidRPr="002406B9" w:rsidRDefault="008D2C90" w:rsidP="006B29C3">
      <w:pPr>
        <w:pStyle w:val="BodyText"/>
        <w:spacing w:line="251" w:lineRule="auto"/>
        <w:ind w:left="0" w:right="508"/>
        <w:rPr>
          <w:sz w:val="22"/>
          <w:szCs w:val="22"/>
          <w:u w:val="none"/>
        </w:rPr>
      </w:pPr>
      <w:r w:rsidRPr="002406B9">
        <w:rPr>
          <w:color w:val="0C0C0C"/>
          <w:sz w:val="22"/>
          <w:szCs w:val="22"/>
          <w:u w:val="none"/>
        </w:rPr>
        <w:t xml:space="preserve">Section 3.   </w:t>
      </w:r>
      <w:r w:rsidR="00091032" w:rsidRPr="002406B9">
        <w:rPr>
          <w:color w:val="0C0C0C"/>
          <w:sz w:val="22"/>
          <w:szCs w:val="22"/>
          <w:u w:val="none"/>
        </w:rPr>
        <w:tab/>
      </w:r>
      <w:r w:rsidRPr="002406B9">
        <w:rPr>
          <w:color w:val="0C0C0C"/>
          <w:sz w:val="22"/>
          <w:szCs w:val="22"/>
          <w:u w:val="none"/>
        </w:rPr>
        <w:t>The Recording Secretary shall take the minutes of the meetings of the Executive Council.</w:t>
      </w:r>
      <w:r w:rsidRPr="002406B9">
        <w:rPr>
          <w:color w:val="0C0C0C"/>
          <w:w w:val="101"/>
          <w:sz w:val="22"/>
          <w:szCs w:val="22"/>
          <w:u w:val="none"/>
        </w:rPr>
        <w:t xml:space="preserve"> </w:t>
      </w:r>
      <w:r w:rsidRPr="002406B9">
        <w:rPr>
          <w:color w:val="0C0C0C"/>
          <w:sz w:val="22"/>
          <w:szCs w:val="22"/>
          <w:u w:val="none"/>
        </w:rPr>
        <w:t>These minutes shall be available to all Chapter members.</w:t>
      </w:r>
    </w:p>
    <w:p w14:paraId="33522324" w14:textId="77777777" w:rsidR="00702908" w:rsidRPr="002406B9" w:rsidRDefault="00702908">
      <w:pPr>
        <w:spacing w:before="17" w:line="260" w:lineRule="exact"/>
      </w:pPr>
    </w:p>
    <w:p w14:paraId="711AF551" w14:textId="77777777" w:rsidR="00702908" w:rsidRPr="002406B9" w:rsidRDefault="008D2C90" w:rsidP="006B29C3">
      <w:pPr>
        <w:pStyle w:val="BodyText"/>
        <w:spacing w:line="251" w:lineRule="auto"/>
        <w:ind w:left="0" w:right="151"/>
        <w:rPr>
          <w:sz w:val="22"/>
          <w:szCs w:val="22"/>
          <w:u w:val="none"/>
        </w:rPr>
      </w:pPr>
      <w:r w:rsidRPr="002406B9">
        <w:rPr>
          <w:color w:val="0C0C0C"/>
          <w:w w:val="105"/>
          <w:sz w:val="22"/>
          <w:szCs w:val="22"/>
          <w:u w:val="none"/>
        </w:rPr>
        <w:t xml:space="preserve">Section 4 </w:t>
      </w:r>
      <w:r w:rsidR="00091032" w:rsidRPr="002406B9">
        <w:rPr>
          <w:color w:val="2F2F2F"/>
          <w:w w:val="105"/>
          <w:sz w:val="22"/>
          <w:szCs w:val="22"/>
          <w:u w:val="none"/>
        </w:rPr>
        <w:t>.</w:t>
      </w:r>
      <w:r w:rsidRPr="002406B9">
        <w:rPr>
          <w:color w:val="2F2F2F"/>
          <w:w w:val="105"/>
          <w:sz w:val="22"/>
          <w:szCs w:val="22"/>
          <w:u w:val="none"/>
        </w:rPr>
        <w:t xml:space="preserve"> </w:t>
      </w:r>
      <w:r w:rsidR="00091032" w:rsidRPr="002406B9">
        <w:rPr>
          <w:color w:val="2F2F2F"/>
          <w:w w:val="105"/>
          <w:sz w:val="22"/>
          <w:szCs w:val="22"/>
          <w:u w:val="none"/>
        </w:rPr>
        <w:tab/>
      </w:r>
      <w:r w:rsidRPr="002406B9">
        <w:rPr>
          <w:color w:val="0C0C0C"/>
          <w:w w:val="105"/>
          <w:sz w:val="22"/>
          <w:szCs w:val="22"/>
          <w:u w:val="none"/>
        </w:rPr>
        <w:t>All decisions of the Executive Council may be overruled by a simple majority of the Chapter</w:t>
      </w:r>
      <w:r w:rsidRPr="002406B9">
        <w:rPr>
          <w:color w:val="0C0C0C"/>
          <w:w w:val="101"/>
          <w:sz w:val="22"/>
          <w:szCs w:val="22"/>
          <w:u w:val="none"/>
        </w:rPr>
        <w:t xml:space="preserve"> </w:t>
      </w:r>
      <w:r w:rsidRPr="002406B9">
        <w:rPr>
          <w:color w:val="0C0C0C"/>
          <w:w w:val="105"/>
          <w:sz w:val="22"/>
          <w:szCs w:val="22"/>
          <w:u w:val="none"/>
        </w:rPr>
        <w:t>membership present and voting.</w:t>
      </w:r>
    </w:p>
    <w:p w14:paraId="3627DF4F" w14:textId="7BB6CAE2" w:rsidR="00702908" w:rsidRPr="002406B9" w:rsidRDefault="00702908" w:rsidP="006B29C3">
      <w:pPr>
        <w:pStyle w:val="Heading1"/>
        <w:ind w:left="0"/>
        <w:rPr>
          <w:b w:val="0"/>
          <w:bCs w:val="0"/>
          <w:sz w:val="28"/>
          <w:szCs w:val="28"/>
          <w:u w:val="none"/>
        </w:rPr>
      </w:pPr>
    </w:p>
    <w:p w14:paraId="32AEB962" w14:textId="77777777" w:rsidR="00FC163E" w:rsidRPr="002406B9" w:rsidRDefault="00FC163E" w:rsidP="00FC163E">
      <w:pPr>
        <w:pStyle w:val="BodyText"/>
        <w:spacing w:line="120" w:lineRule="auto"/>
        <w:ind w:left="0" w:right="130"/>
        <w:rPr>
          <w:color w:val="0C0C0C"/>
          <w:sz w:val="22"/>
          <w:szCs w:val="22"/>
          <w:u w:val="none"/>
        </w:rPr>
      </w:pPr>
    </w:p>
    <w:p w14:paraId="5E8466CF" w14:textId="77777777" w:rsidR="0052153B" w:rsidRPr="002406B9" w:rsidRDefault="0052153B" w:rsidP="0052153B">
      <w:pPr>
        <w:pStyle w:val="Heading1"/>
        <w:ind w:left="0"/>
        <w:rPr>
          <w:b w:val="0"/>
          <w:bCs w:val="0"/>
          <w:sz w:val="28"/>
          <w:szCs w:val="28"/>
          <w:u w:val="none"/>
        </w:rPr>
      </w:pPr>
      <w:r w:rsidRPr="002406B9">
        <w:rPr>
          <w:color w:val="0C0C0C"/>
          <w:sz w:val="28"/>
          <w:szCs w:val="28"/>
          <w:u w:val="none"/>
        </w:rPr>
        <w:t>Article VI: Election of Officers</w:t>
      </w:r>
    </w:p>
    <w:p w14:paraId="186906BE" w14:textId="77777777" w:rsidR="0052153B" w:rsidRPr="002406B9" w:rsidRDefault="0052153B" w:rsidP="0052153B">
      <w:pPr>
        <w:pStyle w:val="BodyText"/>
        <w:ind w:left="0" w:right="130"/>
        <w:rPr>
          <w:color w:val="0C0C0C"/>
          <w:sz w:val="22"/>
          <w:szCs w:val="22"/>
          <w:u w:val="none"/>
        </w:rPr>
      </w:pPr>
    </w:p>
    <w:p w14:paraId="10345DF3" w14:textId="18693924" w:rsidR="0052153B" w:rsidRPr="00B84F12" w:rsidRDefault="0052153B" w:rsidP="0052153B">
      <w:pPr>
        <w:pStyle w:val="BodyText"/>
        <w:ind w:left="0" w:right="125"/>
        <w:rPr>
          <w:sz w:val="22"/>
          <w:szCs w:val="22"/>
          <w:u w:val="none"/>
        </w:rPr>
      </w:pPr>
      <w:r w:rsidRPr="002406B9">
        <w:rPr>
          <w:color w:val="0C0C0C"/>
          <w:sz w:val="22"/>
          <w:szCs w:val="22"/>
          <w:u w:val="none"/>
        </w:rPr>
        <w:t xml:space="preserve">Section 1.  </w:t>
      </w:r>
      <w:r w:rsidRPr="002406B9">
        <w:rPr>
          <w:color w:val="0C0C0C"/>
          <w:sz w:val="22"/>
          <w:szCs w:val="22"/>
          <w:u w:val="none"/>
        </w:rPr>
        <w:tab/>
        <w:t xml:space="preserve">Only active </w:t>
      </w:r>
      <w:r w:rsidR="00CE7B7A" w:rsidRPr="00B84F12">
        <w:rPr>
          <w:sz w:val="22"/>
          <w:szCs w:val="22"/>
          <w:u w:val="none"/>
        </w:rPr>
        <w:t xml:space="preserve">chapter </w:t>
      </w:r>
      <w:r w:rsidRPr="002406B9">
        <w:rPr>
          <w:color w:val="0C0C0C"/>
          <w:sz w:val="22"/>
          <w:szCs w:val="22"/>
          <w:u w:val="none"/>
        </w:rPr>
        <w:t>members who are members of the National Association are eligible for election as</w:t>
      </w:r>
      <w:r w:rsidRPr="002406B9">
        <w:rPr>
          <w:color w:val="0C0C0C"/>
          <w:w w:val="103"/>
          <w:sz w:val="22"/>
          <w:szCs w:val="22"/>
          <w:u w:val="none"/>
        </w:rPr>
        <w:t xml:space="preserve"> </w:t>
      </w:r>
      <w:r w:rsidRPr="002406B9">
        <w:rPr>
          <w:color w:val="0C0C0C"/>
          <w:sz w:val="22"/>
          <w:szCs w:val="22"/>
          <w:u w:val="none"/>
        </w:rPr>
        <w:t>officers of the Chapter and as me</w:t>
      </w:r>
      <w:r w:rsidR="00C21156">
        <w:rPr>
          <w:color w:val="0C0C0C"/>
          <w:sz w:val="22"/>
          <w:szCs w:val="22"/>
          <w:u w:val="none"/>
        </w:rPr>
        <w:t>mbers of the Executive Council.</w:t>
      </w:r>
      <w:r w:rsidRPr="002406B9">
        <w:rPr>
          <w:color w:val="0C0C0C"/>
          <w:sz w:val="22"/>
          <w:szCs w:val="22"/>
          <w:u w:val="none"/>
        </w:rPr>
        <w:t xml:space="preserve"> </w:t>
      </w:r>
      <w:r w:rsidR="00CE7B7A">
        <w:rPr>
          <w:color w:val="0C0C0C"/>
          <w:sz w:val="22"/>
          <w:szCs w:val="22"/>
          <w:u w:val="none"/>
        </w:rPr>
        <w:t xml:space="preserve">The </w:t>
      </w:r>
      <w:r w:rsidR="00CE7B7A" w:rsidRPr="00B84F12">
        <w:rPr>
          <w:sz w:val="22"/>
          <w:szCs w:val="22"/>
          <w:u w:val="none"/>
        </w:rPr>
        <w:t>gathering of n</w:t>
      </w:r>
      <w:r w:rsidRPr="00B84F12">
        <w:rPr>
          <w:sz w:val="22"/>
          <w:szCs w:val="22"/>
          <w:u w:val="none"/>
        </w:rPr>
        <w:t xml:space="preserve">ominations </w:t>
      </w:r>
      <w:r w:rsidR="00CE7B7A" w:rsidRPr="00B84F12">
        <w:rPr>
          <w:sz w:val="22"/>
          <w:szCs w:val="22"/>
          <w:u w:val="none"/>
        </w:rPr>
        <w:t>and the election process</w:t>
      </w:r>
      <w:r w:rsidR="00CE7B7A">
        <w:rPr>
          <w:color w:val="0C0C0C"/>
          <w:sz w:val="22"/>
          <w:szCs w:val="22"/>
          <w:u w:val="none"/>
        </w:rPr>
        <w:t xml:space="preserve"> </w:t>
      </w:r>
      <w:r w:rsidRPr="002406B9">
        <w:rPr>
          <w:color w:val="0C0C0C"/>
          <w:sz w:val="22"/>
          <w:szCs w:val="22"/>
          <w:u w:val="none"/>
        </w:rPr>
        <w:t>shall</w:t>
      </w:r>
      <w:r w:rsidRPr="002406B9">
        <w:rPr>
          <w:color w:val="0C0C0C"/>
          <w:w w:val="103"/>
          <w:sz w:val="22"/>
          <w:szCs w:val="22"/>
          <w:u w:val="none"/>
        </w:rPr>
        <w:t xml:space="preserve"> </w:t>
      </w:r>
      <w:r w:rsidRPr="002406B9">
        <w:rPr>
          <w:color w:val="0C0C0C"/>
          <w:sz w:val="22"/>
          <w:szCs w:val="22"/>
          <w:u w:val="none"/>
        </w:rPr>
        <w:t>be</w:t>
      </w:r>
      <w:r w:rsidR="00B84F12">
        <w:rPr>
          <w:color w:val="0C0C0C"/>
          <w:sz w:val="22"/>
          <w:szCs w:val="22"/>
          <w:u w:val="none"/>
        </w:rPr>
        <w:t xml:space="preserve"> </w:t>
      </w:r>
      <w:r w:rsidR="00CE7B7A" w:rsidRPr="00B84F12">
        <w:rPr>
          <w:sz w:val="22"/>
          <w:szCs w:val="22"/>
          <w:u w:val="none"/>
        </w:rPr>
        <w:t>conducted</w:t>
      </w:r>
      <w:r w:rsidR="00CE7B7A">
        <w:rPr>
          <w:color w:val="0C0C0C"/>
          <w:sz w:val="22"/>
          <w:szCs w:val="22"/>
          <w:u w:val="none"/>
        </w:rPr>
        <w:t xml:space="preserve"> </w:t>
      </w:r>
      <w:r w:rsidRPr="002406B9">
        <w:rPr>
          <w:color w:val="0C0C0C"/>
          <w:sz w:val="22"/>
          <w:szCs w:val="22"/>
          <w:u w:val="none"/>
        </w:rPr>
        <w:t xml:space="preserve">by a Nominating </w:t>
      </w:r>
      <w:r w:rsidRPr="00B84F12">
        <w:rPr>
          <w:sz w:val="22"/>
          <w:szCs w:val="22"/>
          <w:u w:val="none"/>
        </w:rPr>
        <w:t>&amp; Elections</w:t>
      </w:r>
      <w:r w:rsidRPr="002406B9">
        <w:rPr>
          <w:color w:val="0C0C0C"/>
          <w:sz w:val="22"/>
          <w:szCs w:val="22"/>
          <w:u w:val="none"/>
        </w:rPr>
        <w:t xml:space="preserve"> Committee of three or more members who are not officers or Executive Council</w:t>
      </w:r>
      <w:r w:rsidRPr="002406B9">
        <w:rPr>
          <w:color w:val="0C0C0C"/>
          <w:w w:val="102"/>
          <w:sz w:val="22"/>
          <w:szCs w:val="22"/>
          <w:u w:val="none"/>
        </w:rPr>
        <w:t xml:space="preserve"> </w:t>
      </w:r>
      <w:r w:rsidRPr="002406B9">
        <w:rPr>
          <w:color w:val="0C0C0C"/>
          <w:sz w:val="22"/>
          <w:szCs w:val="22"/>
          <w:u w:val="none"/>
        </w:rPr>
        <w:t>members. This committee shall be appointed by the President with the advice and consent of the</w:t>
      </w:r>
      <w:r w:rsidRPr="002406B9">
        <w:rPr>
          <w:color w:val="0C0C0C"/>
          <w:w w:val="99"/>
          <w:sz w:val="22"/>
          <w:szCs w:val="22"/>
          <w:u w:val="none"/>
        </w:rPr>
        <w:t xml:space="preserve"> </w:t>
      </w:r>
      <w:r w:rsidRPr="002406B9">
        <w:rPr>
          <w:color w:val="0C0C0C"/>
          <w:sz w:val="22"/>
          <w:szCs w:val="22"/>
          <w:u w:val="none"/>
        </w:rPr>
        <w:t xml:space="preserve">Executive Council. </w:t>
      </w:r>
      <w:r w:rsidRPr="00B84F12">
        <w:rPr>
          <w:sz w:val="22"/>
          <w:szCs w:val="22"/>
          <w:u w:val="none"/>
        </w:rPr>
        <w:t>Respecting guidelines suggested by the Department of Labor</w:t>
      </w:r>
      <w:r w:rsidR="00CF0B0C" w:rsidRPr="00B84F12">
        <w:rPr>
          <w:sz w:val="22"/>
          <w:szCs w:val="22"/>
          <w:u w:val="none"/>
        </w:rPr>
        <w:t xml:space="preserve"> and </w:t>
      </w:r>
      <w:r w:rsidR="00CF0B0C" w:rsidRPr="00B84F12">
        <w:rPr>
          <w:sz w:val="22"/>
          <w:szCs w:val="22"/>
          <w:u w:val="none"/>
        </w:rPr>
        <w:lastRenderedPageBreak/>
        <w:t>American Arbitration Association</w:t>
      </w:r>
      <w:r w:rsidRPr="00B84F12">
        <w:rPr>
          <w:sz w:val="22"/>
          <w:szCs w:val="22"/>
          <w:u w:val="none"/>
        </w:rPr>
        <w:t xml:space="preserve"> </w:t>
      </w:r>
      <w:r w:rsidR="00CF0B0C" w:rsidRPr="00B84F12">
        <w:rPr>
          <w:sz w:val="22"/>
          <w:szCs w:val="22"/>
          <w:u w:val="none"/>
        </w:rPr>
        <w:t>following the</w:t>
      </w:r>
      <w:r w:rsidRPr="00B84F12">
        <w:rPr>
          <w:sz w:val="22"/>
          <w:szCs w:val="22"/>
          <w:u w:val="none"/>
        </w:rPr>
        <w:t xml:space="preserve"> 2011</w:t>
      </w:r>
      <w:r w:rsidR="00CF0B0C" w:rsidRPr="00B84F12">
        <w:rPr>
          <w:sz w:val="22"/>
          <w:szCs w:val="22"/>
          <w:u w:val="none"/>
        </w:rPr>
        <w:t xml:space="preserve"> election</w:t>
      </w:r>
      <w:r w:rsidRPr="00B84F12">
        <w:rPr>
          <w:sz w:val="22"/>
          <w:szCs w:val="22"/>
          <w:u w:val="none"/>
        </w:rPr>
        <w:t>, the election process should be conducted over the course of a semester with ample time</w:t>
      </w:r>
      <w:r w:rsidR="00CE7B7A" w:rsidRPr="00B84F12">
        <w:rPr>
          <w:sz w:val="22"/>
          <w:szCs w:val="22"/>
          <w:u w:val="none"/>
        </w:rPr>
        <w:t xml:space="preserve"> and notice</w:t>
      </w:r>
      <w:r w:rsidRPr="00B84F12">
        <w:rPr>
          <w:sz w:val="22"/>
          <w:szCs w:val="22"/>
          <w:u w:val="none"/>
        </w:rPr>
        <w:t xml:space="preserve"> for faculty to participate.</w:t>
      </w:r>
    </w:p>
    <w:p w14:paraId="4404EC39" w14:textId="77777777" w:rsidR="0052153B" w:rsidRPr="00B84F12" w:rsidRDefault="0052153B" w:rsidP="0052153B">
      <w:pPr>
        <w:pStyle w:val="BodyText"/>
        <w:ind w:left="0" w:right="125"/>
        <w:rPr>
          <w:sz w:val="22"/>
          <w:szCs w:val="22"/>
          <w:u w:val="none"/>
        </w:rPr>
      </w:pPr>
    </w:p>
    <w:p w14:paraId="40030D22" w14:textId="6DE7F913" w:rsidR="00FA3B59" w:rsidRPr="00B84F12" w:rsidRDefault="0052153B" w:rsidP="0052153B">
      <w:pPr>
        <w:pStyle w:val="BodyText"/>
        <w:ind w:left="0" w:right="125"/>
        <w:rPr>
          <w:sz w:val="22"/>
          <w:szCs w:val="22"/>
          <w:u w:val="none"/>
        </w:rPr>
      </w:pPr>
      <w:r w:rsidRPr="00B84F12">
        <w:rPr>
          <w:sz w:val="22"/>
          <w:szCs w:val="22"/>
          <w:u w:val="none"/>
        </w:rPr>
        <w:t>Section 2.</w:t>
      </w:r>
      <w:r w:rsidRPr="00B84F12">
        <w:rPr>
          <w:sz w:val="22"/>
          <w:szCs w:val="22"/>
          <w:u w:val="none"/>
        </w:rPr>
        <w:tab/>
      </w:r>
      <w:proofErr w:type="spellStart"/>
      <w:r w:rsidRPr="00B84F12">
        <w:rPr>
          <w:sz w:val="22"/>
          <w:szCs w:val="22"/>
          <w:u w:val="none"/>
        </w:rPr>
        <w:t>i</w:t>
      </w:r>
      <w:proofErr w:type="spellEnd"/>
      <w:r w:rsidRPr="00B84F12">
        <w:rPr>
          <w:sz w:val="22"/>
          <w:szCs w:val="22"/>
          <w:u w:val="none"/>
        </w:rPr>
        <w:t xml:space="preserve">) The elections </w:t>
      </w:r>
      <w:r w:rsidR="00692CD1" w:rsidRPr="00B84F12">
        <w:rPr>
          <w:sz w:val="22"/>
          <w:szCs w:val="22"/>
          <w:u w:val="none"/>
        </w:rPr>
        <w:t>will</w:t>
      </w:r>
      <w:r w:rsidRPr="00B84F12">
        <w:rPr>
          <w:sz w:val="22"/>
          <w:szCs w:val="22"/>
          <w:u w:val="none"/>
        </w:rPr>
        <w:t xml:space="preserve"> be conducted in the spring semester. </w:t>
      </w:r>
      <w:r w:rsidR="00CF0B0C" w:rsidRPr="00B84F12">
        <w:rPr>
          <w:sz w:val="22"/>
          <w:szCs w:val="22"/>
          <w:u w:val="none"/>
        </w:rPr>
        <w:t xml:space="preserve">At the beginning of January, the Corresponding Secretary </w:t>
      </w:r>
      <w:r w:rsidR="00692CD1" w:rsidRPr="00B84F12">
        <w:rPr>
          <w:sz w:val="22"/>
          <w:szCs w:val="22"/>
          <w:u w:val="none"/>
        </w:rPr>
        <w:t>will</w:t>
      </w:r>
      <w:r w:rsidR="00CF0B0C" w:rsidRPr="00B84F12">
        <w:rPr>
          <w:sz w:val="22"/>
          <w:szCs w:val="22"/>
          <w:u w:val="none"/>
        </w:rPr>
        <w:t xml:space="preserve"> send out an email to all faculty about the upcoming election in April</w:t>
      </w:r>
      <w:r w:rsidR="00FA3B59" w:rsidRPr="00B84F12">
        <w:rPr>
          <w:sz w:val="22"/>
          <w:szCs w:val="22"/>
          <w:u w:val="none"/>
        </w:rPr>
        <w:t xml:space="preserve"> that includes a timeline of the process,</w:t>
      </w:r>
      <w:r w:rsidR="00CF0B0C" w:rsidRPr="00B84F12">
        <w:rPr>
          <w:sz w:val="22"/>
          <w:szCs w:val="22"/>
          <w:u w:val="none"/>
        </w:rPr>
        <w:t xml:space="preserve"> and </w:t>
      </w:r>
      <w:r w:rsidR="00FA0ACD" w:rsidRPr="00B84F12">
        <w:rPr>
          <w:sz w:val="22"/>
          <w:szCs w:val="22"/>
          <w:u w:val="none"/>
        </w:rPr>
        <w:t>which emphasizes</w:t>
      </w:r>
      <w:r w:rsidR="00CF0B0C" w:rsidRPr="00B84F12">
        <w:rPr>
          <w:sz w:val="22"/>
          <w:szCs w:val="22"/>
          <w:u w:val="none"/>
        </w:rPr>
        <w:t xml:space="preserve"> th</w:t>
      </w:r>
      <w:r w:rsidR="00FA3B59" w:rsidRPr="00B84F12">
        <w:rPr>
          <w:sz w:val="22"/>
          <w:szCs w:val="22"/>
          <w:u w:val="none"/>
        </w:rPr>
        <w:t xml:space="preserve">at voters and candidates must be active members of </w:t>
      </w:r>
      <w:r w:rsidR="00CF0B0C" w:rsidRPr="00B84F12">
        <w:rPr>
          <w:sz w:val="22"/>
          <w:szCs w:val="22"/>
          <w:u w:val="none"/>
        </w:rPr>
        <w:t xml:space="preserve">the National </w:t>
      </w:r>
      <w:r w:rsidR="00692CD1" w:rsidRPr="00B84F12">
        <w:rPr>
          <w:sz w:val="22"/>
          <w:szCs w:val="22"/>
          <w:u w:val="none"/>
        </w:rPr>
        <w:t xml:space="preserve">AAUP </w:t>
      </w:r>
      <w:r w:rsidR="00CF0B0C" w:rsidRPr="00B84F12">
        <w:rPr>
          <w:sz w:val="22"/>
          <w:szCs w:val="22"/>
          <w:u w:val="none"/>
        </w:rPr>
        <w:t xml:space="preserve">and </w:t>
      </w:r>
      <w:r w:rsidR="00477BC7" w:rsidRPr="00B84F12">
        <w:rPr>
          <w:sz w:val="22"/>
          <w:szCs w:val="22"/>
          <w:u w:val="none"/>
        </w:rPr>
        <w:t xml:space="preserve">our </w:t>
      </w:r>
      <w:r w:rsidR="00CF0B0C" w:rsidRPr="00B84F12">
        <w:rPr>
          <w:sz w:val="22"/>
          <w:szCs w:val="22"/>
          <w:u w:val="none"/>
        </w:rPr>
        <w:t xml:space="preserve">local chapter by March 1. The email recipients will be drawn from the standard email contact information </w:t>
      </w:r>
      <w:r w:rsidR="00CE7B7A" w:rsidRPr="00B84F12">
        <w:rPr>
          <w:sz w:val="22"/>
          <w:szCs w:val="22"/>
          <w:u w:val="none"/>
        </w:rPr>
        <w:t xml:space="preserve">supplied by the administration and </w:t>
      </w:r>
      <w:r w:rsidR="00CF0B0C" w:rsidRPr="00B84F12">
        <w:rPr>
          <w:sz w:val="22"/>
          <w:szCs w:val="22"/>
          <w:u w:val="none"/>
        </w:rPr>
        <w:t>used by SJU-AAUP Inc. for that school year. During</w:t>
      </w:r>
      <w:r w:rsidRPr="00B84F12">
        <w:rPr>
          <w:sz w:val="22"/>
          <w:szCs w:val="22"/>
          <w:u w:val="none"/>
        </w:rPr>
        <w:t xml:space="preserve"> the first week in February, </w:t>
      </w:r>
      <w:r w:rsidR="00CF0B0C" w:rsidRPr="00B84F12">
        <w:rPr>
          <w:sz w:val="22"/>
          <w:szCs w:val="22"/>
          <w:u w:val="none"/>
        </w:rPr>
        <w:t xml:space="preserve">a reminder of the upcoming election will be sent by the Corresponding Secretary, and </w:t>
      </w:r>
      <w:r w:rsidRPr="00B84F12">
        <w:rPr>
          <w:sz w:val="22"/>
          <w:szCs w:val="22"/>
          <w:u w:val="none"/>
        </w:rPr>
        <w:t>the Nominati</w:t>
      </w:r>
      <w:r w:rsidR="002406B9" w:rsidRPr="00B84F12">
        <w:rPr>
          <w:sz w:val="22"/>
          <w:szCs w:val="22"/>
          <w:u w:val="none"/>
        </w:rPr>
        <w:t>ng</w:t>
      </w:r>
      <w:r w:rsidRPr="00B84F12">
        <w:rPr>
          <w:sz w:val="22"/>
          <w:szCs w:val="22"/>
          <w:u w:val="none"/>
        </w:rPr>
        <w:t xml:space="preserve"> &amp; Elections Committee shall be appointed</w:t>
      </w:r>
      <w:r w:rsidR="00CF0B0C" w:rsidRPr="00B84F12">
        <w:rPr>
          <w:sz w:val="22"/>
          <w:szCs w:val="22"/>
          <w:u w:val="none"/>
        </w:rPr>
        <w:t>.</w:t>
      </w:r>
      <w:r w:rsidRPr="00B84F12">
        <w:rPr>
          <w:sz w:val="22"/>
          <w:szCs w:val="22"/>
          <w:u w:val="none"/>
        </w:rPr>
        <w:t xml:space="preserve"> </w:t>
      </w:r>
    </w:p>
    <w:p w14:paraId="500D6DC6" w14:textId="77777777" w:rsidR="00FA3B59" w:rsidRPr="00B84F12" w:rsidRDefault="00FA3B59" w:rsidP="0052153B">
      <w:pPr>
        <w:pStyle w:val="BodyText"/>
        <w:ind w:left="0" w:right="125"/>
        <w:rPr>
          <w:sz w:val="22"/>
          <w:szCs w:val="22"/>
          <w:u w:val="none"/>
        </w:rPr>
      </w:pPr>
    </w:p>
    <w:p w14:paraId="460AB0AB" w14:textId="116C00D2" w:rsidR="00477BC7" w:rsidRPr="00B84F12" w:rsidRDefault="00FA3B59" w:rsidP="0052153B">
      <w:pPr>
        <w:pStyle w:val="BodyText"/>
        <w:ind w:left="0" w:right="125"/>
        <w:rPr>
          <w:sz w:val="22"/>
          <w:szCs w:val="22"/>
          <w:u w:val="none"/>
        </w:rPr>
      </w:pPr>
      <w:r w:rsidRPr="00B84F12">
        <w:rPr>
          <w:sz w:val="22"/>
          <w:szCs w:val="22"/>
          <w:u w:val="none"/>
        </w:rPr>
        <w:tab/>
      </w:r>
      <w:r w:rsidRPr="00B84F12">
        <w:rPr>
          <w:sz w:val="22"/>
          <w:szCs w:val="22"/>
          <w:u w:val="none"/>
        </w:rPr>
        <w:tab/>
        <w:t xml:space="preserve">ii) </w:t>
      </w:r>
      <w:r w:rsidR="0032453E" w:rsidRPr="00B84F12">
        <w:rPr>
          <w:sz w:val="22"/>
          <w:szCs w:val="22"/>
          <w:u w:val="none"/>
        </w:rPr>
        <w:t>By</w:t>
      </w:r>
      <w:r w:rsidR="00CF0B0C" w:rsidRPr="00B84F12">
        <w:rPr>
          <w:sz w:val="22"/>
          <w:szCs w:val="22"/>
          <w:u w:val="none"/>
        </w:rPr>
        <w:t xml:space="preserve"> March 2, the </w:t>
      </w:r>
      <w:r w:rsidR="00CE7B7A" w:rsidRPr="00B84F12">
        <w:rPr>
          <w:sz w:val="22"/>
          <w:szCs w:val="22"/>
          <w:u w:val="none"/>
        </w:rPr>
        <w:t>N</w:t>
      </w:r>
      <w:r w:rsidR="00CF0B0C" w:rsidRPr="00B84F12">
        <w:rPr>
          <w:sz w:val="22"/>
          <w:szCs w:val="22"/>
          <w:u w:val="none"/>
        </w:rPr>
        <w:t xml:space="preserve">ominating and </w:t>
      </w:r>
      <w:r w:rsidR="00CE7B7A" w:rsidRPr="00B84F12">
        <w:rPr>
          <w:sz w:val="22"/>
          <w:szCs w:val="22"/>
          <w:u w:val="none"/>
        </w:rPr>
        <w:t>E</w:t>
      </w:r>
      <w:r w:rsidR="00CF0B0C" w:rsidRPr="00B84F12">
        <w:rPr>
          <w:sz w:val="22"/>
          <w:szCs w:val="22"/>
          <w:u w:val="none"/>
        </w:rPr>
        <w:t>lections committee will receive</w:t>
      </w:r>
      <w:r w:rsidR="00FB7A2C" w:rsidRPr="00B84F12">
        <w:rPr>
          <w:sz w:val="22"/>
          <w:szCs w:val="22"/>
          <w:u w:val="none"/>
        </w:rPr>
        <w:t xml:space="preserve"> </w:t>
      </w:r>
      <w:r w:rsidR="003F1244" w:rsidRPr="00B84F12">
        <w:rPr>
          <w:sz w:val="22"/>
          <w:szCs w:val="22"/>
          <w:u w:val="none"/>
        </w:rPr>
        <w:t xml:space="preserve">an </w:t>
      </w:r>
      <w:r w:rsidR="00BB2A0E" w:rsidRPr="00B84F12">
        <w:rPr>
          <w:sz w:val="22"/>
          <w:szCs w:val="22"/>
          <w:u w:val="none"/>
        </w:rPr>
        <w:t>email</w:t>
      </w:r>
      <w:r w:rsidR="00CF0B0C" w:rsidRPr="00B84F12">
        <w:rPr>
          <w:sz w:val="22"/>
          <w:szCs w:val="22"/>
          <w:u w:val="none"/>
        </w:rPr>
        <w:t xml:space="preserve"> </w:t>
      </w:r>
      <w:r w:rsidR="003F1244" w:rsidRPr="00B84F12">
        <w:rPr>
          <w:sz w:val="22"/>
          <w:szCs w:val="22"/>
          <w:u w:val="none"/>
        </w:rPr>
        <w:t xml:space="preserve">with the </w:t>
      </w:r>
      <w:r w:rsidR="00CF0B0C" w:rsidRPr="00B84F12">
        <w:rPr>
          <w:sz w:val="22"/>
          <w:szCs w:val="22"/>
          <w:u w:val="none"/>
        </w:rPr>
        <w:t xml:space="preserve">list of faculty who are active </w:t>
      </w:r>
      <w:r w:rsidR="00FA0ACD" w:rsidRPr="00B84F12">
        <w:rPr>
          <w:sz w:val="22"/>
          <w:szCs w:val="22"/>
          <w:u w:val="none"/>
        </w:rPr>
        <w:t>m</w:t>
      </w:r>
      <w:r w:rsidR="00CF0B0C" w:rsidRPr="00B84F12">
        <w:rPr>
          <w:sz w:val="22"/>
          <w:szCs w:val="22"/>
          <w:u w:val="none"/>
        </w:rPr>
        <w:t>embers of both the national and local AAUP from the Corresponding Secretary.</w:t>
      </w:r>
      <w:r w:rsidRPr="00B84F12">
        <w:rPr>
          <w:sz w:val="22"/>
          <w:szCs w:val="22"/>
          <w:u w:val="none"/>
        </w:rPr>
        <w:t xml:space="preserve"> </w:t>
      </w:r>
      <w:r w:rsidR="00CF0B0C" w:rsidRPr="00B84F12">
        <w:rPr>
          <w:sz w:val="22"/>
          <w:szCs w:val="22"/>
          <w:u w:val="none"/>
        </w:rPr>
        <w:t>From this point on, the Nominating and Elections committee works only with this list.</w:t>
      </w:r>
      <w:r w:rsidR="00FA0ACD" w:rsidRPr="00B84F12">
        <w:rPr>
          <w:sz w:val="22"/>
          <w:szCs w:val="22"/>
          <w:u w:val="none"/>
        </w:rPr>
        <w:t xml:space="preserve"> </w:t>
      </w:r>
      <w:r w:rsidR="00477BC7" w:rsidRPr="00B84F12">
        <w:rPr>
          <w:sz w:val="22"/>
          <w:szCs w:val="22"/>
          <w:u w:val="none"/>
        </w:rPr>
        <w:t xml:space="preserve">Faculty candidates and electors whose memberships lapse between March </w:t>
      </w:r>
      <w:r w:rsidR="00CE7B7A" w:rsidRPr="00B84F12">
        <w:rPr>
          <w:sz w:val="22"/>
          <w:szCs w:val="22"/>
          <w:u w:val="none"/>
        </w:rPr>
        <w:t>1</w:t>
      </w:r>
      <w:r w:rsidR="00477BC7" w:rsidRPr="00B84F12">
        <w:rPr>
          <w:sz w:val="22"/>
          <w:szCs w:val="22"/>
          <w:u w:val="none"/>
        </w:rPr>
        <w:t xml:space="preserve"> and the election are responsible to renew to maintain their eligibility</w:t>
      </w:r>
      <w:r w:rsidR="00BF5B3D" w:rsidRPr="00B84F12">
        <w:rPr>
          <w:sz w:val="22"/>
          <w:szCs w:val="22"/>
          <w:u w:val="none"/>
        </w:rPr>
        <w:t xml:space="preserve">, and as long as they show a good faith effort to renew, they </w:t>
      </w:r>
      <w:r w:rsidR="00692CD1" w:rsidRPr="00B84F12">
        <w:rPr>
          <w:sz w:val="22"/>
          <w:szCs w:val="22"/>
          <w:u w:val="none"/>
        </w:rPr>
        <w:t>will be considered eligible for</w:t>
      </w:r>
      <w:r w:rsidR="00BF5B3D" w:rsidRPr="00B84F12">
        <w:rPr>
          <w:sz w:val="22"/>
          <w:szCs w:val="22"/>
          <w:u w:val="none"/>
        </w:rPr>
        <w:t xml:space="preserve"> the election</w:t>
      </w:r>
      <w:r w:rsidR="00477BC7" w:rsidRPr="00B84F12">
        <w:rPr>
          <w:sz w:val="22"/>
          <w:szCs w:val="22"/>
          <w:u w:val="none"/>
        </w:rPr>
        <w:t xml:space="preserve">. Disputes about membership are settled by the Executive Council (section 4). </w:t>
      </w:r>
    </w:p>
    <w:p w14:paraId="5DC3F313" w14:textId="77777777" w:rsidR="00477BC7" w:rsidRPr="00B84F12" w:rsidRDefault="00477BC7" w:rsidP="0052153B">
      <w:pPr>
        <w:pStyle w:val="BodyText"/>
        <w:ind w:left="0" w:right="125"/>
        <w:rPr>
          <w:sz w:val="22"/>
          <w:szCs w:val="22"/>
          <w:u w:val="none"/>
        </w:rPr>
      </w:pPr>
    </w:p>
    <w:p w14:paraId="2C62642C" w14:textId="3532584D" w:rsidR="0052153B" w:rsidRPr="00B84F12" w:rsidRDefault="00477BC7" w:rsidP="0052153B">
      <w:pPr>
        <w:pStyle w:val="BodyText"/>
        <w:ind w:left="0" w:right="125"/>
        <w:rPr>
          <w:sz w:val="22"/>
          <w:szCs w:val="22"/>
          <w:u w:val="none"/>
        </w:rPr>
      </w:pPr>
      <w:r w:rsidRPr="00B84F12">
        <w:rPr>
          <w:sz w:val="22"/>
          <w:szCs w:val="22"/>
          <w:u w:val="none"/>
        </w:rPr>
        <w:tab/>
      </w:r>
      <w:r w:rsidRPr="00B84F12">
        <w:rPr>
          <w:sz w:val="22"/>
          <w:szCs w:val="22"/>
          <w:u w:val="none"/>
        </w:rPr>
        <w:tab/>
        <w:t>iii) A</w:t>
      </w:r>
      <w:r w:rsidR="00FA0ACD" w:rsidRPr="00B84F12">
        <w:rPr>
          <w:sz w:val="22"/>
          <w:szCs w:val="22"/>
          <w:u w:val="none"/>
        </w:rPr>
        <w:t xml:space="preserve">s soon as possible </w:t>
      </w:r>
      <w:r w:rsidR="00BF5B3D" w:rsidRPr="00B84F12">
        <w:rPr>
          <w:sz w:val="22"/>
          <w:szCs w:val="22"/>
          <w:u w:val="none"/>
        </w:rPr>
        <w:t xml:space="preserve">after March 2, </w:t>
      </w:r>
      <w:r w:rsidR="00FA0ACD" w:rsidRPr="00B84F12">
        <w:rPr>
          <w:sz w:val="22"/>
          <w:szCs w:val="22"/>
          <w:u w:val="none"/>
        </w:rPr>
        <w:t>but by March 7 at the latest,</w:t>
      </w:r>
      <w:r w:rsidR="0052153B" w:rsidRPr="00B84F12">
        <w:rPr>
          <w:sz w:val="22"/>
          <w:szCs w:val="22"/>
          <w:u w:val="none"/>
        </w:rPr>
        <w:t xml:space="preserve"> </w:t>
      </w:r>
      <w:r w:rsidRPr="00B84F12">
        <w:rPr>
          <w:sz w:val="22"/>
          <w:szCs w:val="22"/>
          <w:u w:val="none"/>
        </w:rPr>
        <w:t xml:space="preserve">the Nominating and Elections Committee </w:t>
      </w:r>
      <w:r w:rsidR="0052153B" w:rsidRPr="00B84F12">
        <w:rPr>
          <w:sz w:val="22"/>
          <w:szCs w:val="22"/>
          <w:u w:val="none"/>
        </w:rPr>
        <w:t>will</w:t>
      </w:r>
      <w:r w:rsidRPr="00B84F12">
        <w:rPr>
          <w:sz w:val="22"/>
          <w:szCs w:val="22"/>
          <w:u w:val="none"/>
        </w:rPr>
        <w:t xml:space="preserve"> send out an email to eligible electors to</w:t>
      </w:r>
      <w:r w:rsidR="0052153B" w:rsidRPr="00B84F12">
        <w:rPr>
          <w:sz w:val="22"/>
          <w:szCs w:val="22"/>
          <w:u w:val="none"/>
        </w:rPr>
        <w:t xml:space="preserve"> solicit nominations by March </w:t>
      </w:r>
      <w:r w:rsidR="00FA3B59" w:rsidRPr="00B84F12">
        <w:rPr>
          <w:sz w:val="22"/>
          <w:szCs w:val="22"/>
          <w:u w:val="none"/>
        </w:rPr>
        <w:t>2</w:t>
      </w:r>
      <w:r w:rsidR="0052153B" w:rsidRPr="00B84F12">
        <w:rPr>
          <w:sz w:val="22"/>
          <w:szCs w:val="22"/>
          <w:u w:val="none"/>
        </w:rPr>
        <w:t>1</w:t>
      </w:r>
      <w:r w:rsidR="001339C2" w:rsidRPr="00B84F12">
        <w:rPr>
          <w:sz w:val="22"/>
          <w:szCs w:val="22"/>
          <w:u w:val="none"/>
        </w:rPr>
        <w:t xml:space="preserve">. </w:t>
      </w:r>
      <w:r w:rsidRPr="00B84F12">
        <w:rPr>
          <w:sz w:val="22"/>
          <w:szCs w:val="22"/>
          <w:u w:val="none"/>
        </w:rPr>
        <w:t xml:space="preserve">This email will also </w:t>
      </w:r>
      <w:r w:rsidR="0052153B" w:rsidRPr="00B84F12">
        <w:rPr>
          <w:sz w:val="22"/>
          <w:szCs w:val="22"/>
          <w:u w:val="none"/>
        </w:rPr>
        <w:t xml:space="preserve">request candidate statements of no more than 200 words. </w:t>
      </w:r>
      <w:r w:rsidR="00FA0ACD" w:rsidRPr="00B84F12">
        <w:rPr>
          <w:sz w:val="22"/>
          <w:szCs w:val="22"/>
          <w:u w:val="none"/>
        </w:rPr>
        <w:t xml:space="preserve">Nominees must accept the nomination </w:t>
      </w:r>
      <w:r w:rsidR="0032453E" w:rsidRPr="00B84F12">
        <w:rPr>
          <w:sz w:val="22"/>
          <w:szCs w:val="22"/>
          <w:u w:val="none"/>
        </w:rPr>
        <w:t xml:space="preserve">through correspondence with the Nominating and Elections Committee </w:t>
      </w:r>
      <w:r w:rsidR="00FA0ACD" w:rsidRPr="00B84F12">
        <w:rPr>
          <w:sz w:val="22"/>
          <w:szCs w:val="22"/>
          <w:u w:val="none"/>
        </w:rPr>
        <w:t xml:space="preserve">to appear on the ballot. By March 22, nominations will be closed.  </w:t>
      </w:r>
      <w:r w:rsidR="00FA3B59" w:rsidRPr="00B84F12">
        <w:rPr>
          <w:sz w:val="22"/>
          <w:szCs w:val="22"/>
          <w:u w:val="none"/>
        </w:rPr>
        <w:t xml:space="preserve">  </w:t>
      </w:r>
    </w:p>
    <w:p w14:paraId="55A9C333" w14:textId="77777777" w:rsidR="0052153B" w:rsidRPr="00B84F12" w:rsidRDefault="0052153B" w:rsidP="0052153B">
      <w:pPr>
        <w:pStyle w:val="BodyText"/>
        <w:ind w:left="0" w:right="125"/>
        <w:rPr>
          <w:sz w:val="22"/>
          <w:szCs w:val="22"/>
          <w:u w:val="none"/>
        </w:rPr>
      </w:pPr>
    </w:p>
    <w:p w14:paraId="2284F9C7" w14:textId="4CA4816D" w:rsidR="0052153B" w:rsidRPr="00B84F12" w:rsidRDefault="0052153B" w:rsidP="0052153B">
      <w:pPr>
        <w:pStyle w:val="BodyText"/>
        <w:ind w:left="0" w:right="125"/>
        <w:rPr>
          <w:sz w:val="22"/>
          <w:szCs w:val="22"/>
          <w:u w:val="none"/>
        </w:rPr>
      </w:pPr>
      <w:r w:rsidRPr="00B84F12">
        <w:rPr>
          <w:sz w:val="22"/>
          <w:szCs w:val="22"/>
          <w:u w:val="none"/>
        </w:rPr>
        <w:tab/>
      </w:r>
      <w:r w:rsidRPr="00B84F12">
        <w:rPr>
          <w:sz w:val="22"/>
          <w:szCs w:val="22"/>
          <w:u w:val="none"/>
        </w:rPr>
        <w:tab/>
        <w:t xml:space="preserve">iii) </w:t>
      </w:r>
      <w:r w:rsidR="00FA3B59" w:rsidRPr="00B84F12">
        <w:rPr>
          <w:sz w:val="22"/>
          <w:szCs w:val="22"/>
          <w:u w:val="none"/>
        </w:rPr>
        <w:t>On</w:t>
      </w:r>
      <w:r w:rsidRPr="00B84F12">
        <w:rPr>
          <w:sz w:val="22"/>
          <w:szCs w:val="22"/>
          <w:u w:val="none"/>
        </w:rPr>
        <w:t xml:space="preserve"> March </w:t>
      </w:r>
      <w:r w:rsidR="00FA3B59" w:rsidRPr="00B84F12">
        <w:rPr>
          <w:sz w:val="22"/>
          <w:szCs w:val="22"/>
          <w:u w:val="none"/>
        </w:rPr>
        <w:t>23</w:t>
      </w:r>
      <w:r w:rsidRPr="00B84F12">
        <w:rPr>
          <w:sz w:val="22"/>
          <w:szCs w:val="22"/>
          <w:u w:val="none"/>
        </w:rPr>
        <w:t>, candidate statements will be emailed to eligible electors. Statements will not be edited by the Nominati</w:t>
      </w:r>
      <w:r w:rsidR="002406B9" w:rsidRPr="00B84F12">
        <w:rPr>
          <w:sz w:val="22"/>
          <w:szCs w:val="22"/>
          <w:u w:val="none"/>
        </w:rPr>
        <w:t>ng</w:t>
      </w:r>
      <w:r w:rsidRPr="00B84F12">
        <w:rPr>
          <w:sz w:val="22"/>
          <w:szCs w:val="22"/>
          <w:u w:val="none"/>
        </w:rPr>
        <w:t xml:space="preserve"> &amp; Elections Committee</w:t>
      </w:r>
      <w:r w:rsidR="00FA3B59" w:rsidRPr="00B84F12">
        <w:rPr>
          <w:sz w:val="22"/>
          <w:szCs w:val="22"/>
          <w:u w:val="none"/>
        </w:rPr>
        <w:t xml:space="preserve"> except to </w:t>
      </w:r>
      <w:r w:rsidR="001339C2" w:rsidRPr="00B84F12">
        <w:rPr>
          <w:sz w:val="22"/>
          <w:szCs w:val="22"/>
          <w:u w:val="none"/>
        </w:rPr>
        <w:t xml:space="preserve">cut them off </w:t>
      </w:r>
      <w:r w:rsidR="0032453E" w:rsidRPr="00B84F12">
        <w:rPr>
          <w:sz w:val="22"/>
          <w:szCs w:val="22"/>
          <w:u w:val="none"/>
        </w:rPr>
        <w:t>if they exceed</w:t>
      </w:r>
      <w:r w:rsidR="00FA3B59" w:rsidRPr="00B84F12">
        <w:rPr>
          <w:sz w:val="22"/>
          <w:szCs w:val="22"/>
          <w:u w:val="none"/>
        </w:rPr>
        <w:t xml:space="preserve"> 200 words</w:t>
      </w:r>
      <w:r w:rsidRPr="00B84F12">
        <w:rPr>
          <w:sz w:val="22"/>
          <w:szCs w:val="22"/>
          <w:u w:val="none"/>
        </w:rPr>
        <w:t xml:space="preserve">. </w:t>
      </w:r>
      <w:r w:rsidR="00FA0ACD" w:rsidRPr="00B84F12">
        <w:rPr>
          <w:sz w:val="22"/>
          <w:szCs w:val="22"/>
          <w:u w:val="none"/>
        </w:rPr>
        <w:t xml:space="preserve">The Nominating &amp; Elections committee will also create </w:t>
      </w:r>
      <w:r w:rsidR="00BF5B3D" w:rsidRPr="00B84F12">
        <w:rPr>
          <w:sz w:val="22"/>
          <w:szCs w:val="22"/>
          <w:u w:val="none"/>
        </w:rPr>
        <w:t>the list</w:t>
      </w:r>
      <w:r w:rsidR="00FA0ACD" w:rsidRPr="00B84F12">
        <w:rPr>
          <w:sz w:val="22"/>
          <w:szCs w:val="22"/>
          <w:u w:val="none"/>
        </w:rPr>
        <w:t xml:space="preserve"> of eligible nominees and prepare to conduct </w:t>
      </w:r>
      <w:r w:rsidR="00BF5B3D" w:rsidRPr="00B84F12">
        <w:rPr>
          <w:sz w:val="22"/>
          <w:szCs w:val="22"/>
          <w:u w:val="none"/>
        </w:rPr>
        <w:t>an online</w:t>
      </w:r>
      <w:r w:rsidR="00FA0ACD" w:rsidRPr="00B84F12">
        <w:rPr>
          <w:sz w:val="22"/>
          <w:szCs w:val="22"/>
          <w:u w:val="none"/>
        </w:rPr>
        <w:t xml:space="preserve"> election with a 3</w:t>
      </w:r>
      <w:r w:rsidR="00FA0ACD" w:rsidRPr="00B84F12">
        <w:rPr>
          <w:sz w:val="22"/>
          <w:szCs w:val="22"/>
          <w:u w:val="none"/>
          <w:vertAlign w:val="superscript"/>
        </w:rPr>
        <w:t>rd</w:t>
      </w:r>
      <w:r w:rsidR="00FA0ACD" w:rsidRPr="00B84F12">
        <w:rPr>
          <w:sz w:val="22"/>
          <w:szCs w:val="22"/>
          <w:u w:val="none"/>
        </w:rPr>
        <w:t xml:space="preserve"> party organization that can certify the results, such as the American Arbitration Association, and plan to have ballots </w:t>
      </w:r>
      <w:r w:rsidR="00BF5B3D" w:rsidRPr="00B84F12">
        <w:rPr>
          <w:sz w:val="22"/>
          <w:szCs w:val="22"/>
          <w:u w:val="none"/>
        </w:rPr>
        <w:t>e</w:t>
      </w:r>
      <w:r w:rsidR="00FA0ACD" w:rsidRPr="00B84F12">
        <w:rPr>
          <w:sz w:val="22"/>
          <w:szCs w:val="22"/>
          <w:u w:val="none"/>
        </w:rPr>
        <w:t xml:space="preserve">mailed </w:t>
      </w:r>
      <w:r w:rsidR="00BF5B3D" w:rsidRPr="00B84F12">
        <w:rPr>
          <w:sz w:val="22"/>
          <w:szCs w:val="22"/>
          <w:u w:val="none"/>
        </w:rPr>
        <w:t xml:space="preserve">or otherwise available for voting </w:t>
      </w:r>
      <w:r w:rsidR="00FA0ACD" w:rsidRPr="00B84F12">
        <w:rPr>
          <w:sz w:val="22"/>
          <w:szCs w:val="22"/>
          <w:u w:val="none"/>
        </w:rPr>
        <w:t xml:space="preserve">by April 5. </w:t>
      </w:r>
      <w:r w:rsidR="00692CD1" w:rsidRPr="00B84F12">
        <w:rPr>
          <w:sz w:val="22"/>
          <w:szCs w:val="22"/>
          <w:u w:val="none"/>
        </w:rPr>
        <w:t>The ballot shall identify incumbent candidates.</w:t>
      </w:r>
    </w:p>
    <w:p w14:paraId="626F02C9" w14:textId="77777777" w:rsidR="0052153B" w:rsidRPr="00B84F12" w:rsidRDefault="0052153B" w:rsidP="0052153B">
      <w:pPr>
        <w:pStyle w:val="BodyText"/>
        <w:ind w:left="0" w:right="125"/>
        <w:rPr>
          <w:sz w:val="22"/>
          <w:szCs w:val="22"/>
          <w:u w:val="none"/>
        </w:rPr>
      </w:pPr>
    </w:p>
    <w:p w14:paraId="57CABB66" w14:textId="0A836AC1" w:rsidR="0052153B" w:rsidRPr="00B84F12" w:rsidRDefault="0052153B" w:rsidP="0052153B">
      <w:pPr>
        <w:pStyle w:val="BodyText"/>
        <w:ind w:left="0" w:right="125"/>
        <w:rPr>
          <w:sz w:val="22"/>
          <w:szCs w:val="22"/>
          <w:u w:val="none"/>
        </w:rPr>
      </w:pPr>
      <w:r w:rsidRPr="00B84F12">
        <w:rPr>
          <w:sz w:val="22"/>
          <w:szCs w:val="22"/>
          <w:u w:val="none"/>
        </w:rPr>
        <w:tab/>
      </w:r>
      <w:r w:rsidRPr="00B84F12">
        <w:rPr>
          <w:sz w:val="22"/>
          <w:szCs w:val="22"/>
          <w:u w:val="none"/>
        </w:rPr>
        <w:tab/>
        <w:t xml:space="preserve">v) By April 5, </w:t>
      </w:r>
      <w:r w:rsidR="00BF5B3D" w:rsidRPr="00B84F12">
        <w:rPr>
          <w:sz w:val="22"/>
          <w:szCs w:val="22"/>
          <w:u w:val="none"/>
        </w:rPr>
        <w:t xml:space="preserve">the election will begin, either </w:t>
      </w:r>
      <w:r w:rsidR="00692CD1" w:rsidRPr="00B84F12">
        <w:rPr>
          <w:sz w:val="22"/>
          <w:szCs w:val="22"/>
          <w:u w:val="none"/>
        </w:rPr>
        <w:t>with the mailing</w:t>
      </w:r>
      <w:r w:rsidR="00BF5B3D" w:rsidRPr="00B84F12">
        <w:rPr>
          <w:sz w:val="22"/>
          <w:szCs w:val="22"/>
          <w:u w:val="none"/>
        </w:rPr>
        <w:t xml:space="preserve"> of e-ballots or </w:t>
      </w:r>
      <w:r w:rsidR="001339C2" w:rsidRPr="00B84F12">
        <w:rPr>
          <w:sz w:val="22"/>
          <w:szCs w:val="22"/>
          <w:u w:val="none"/>
        </w:rPr>
        <w:t xml:space="preserve">online </w:t>
      </w:r>
      <w:r w:rsidR="00692CD1" w:rsidRPr="00B84F12">
        <w:rPr>
          <w:sz w:val="22"/>
          <w:szCs w:val="22"/>
          <w:u w:val="none"/>
        </w:rPr>
        <w:t>access to voting machinery</w:t>
      </w:r>
      <w:r w:rsidR="00BF5B3D" w:rsidRPr="00B84F12">
        <w:rPr>
          <w:sz w:val="22"/>
          <w:szCs w:val="22"/>
          <w:u w:val="none"/>
        </w:rPr>
        <w:t>.</w:t>
      </w:r>
      <w:r w:rsidRPr="00B84F12">
        <w:rPr>
          <w:sz w:val="22"/>
          <w:szCs w:val="22"/>
          <w:u w:val="none"/>
        </w:rPr>
        <w:t xml:space="preserve"> The election will close two weeks later, on April 19</w:t>
      </w:r>
      <w:r w:rsidR="00FA0ACD" w:rsidRPr="00B84F12">
        <w:rPr>
          <w:sz w:val="22"/>
          <w:szCs w:val="22"/>
          <w:u w:val="none"/>
        </w:rPr>
        <w:t xml:space="preserve">, and the results announced </w:t>
      </w:r>
      <w:r w:rsidR="001339C2" w:rsidRPr="00B84F12">
        <w:rPr>
          <w:sz w:val="22"/>
          <w:szCs w:val="22"/>
          <w:u w:val="none"/>
        </w:rPr>
        <w:t xml:space="preserve">to electors </w:t>
      </w:r>
      <w:r w:rsidR="00692CD1" w:rsidRPr="00B84F12">
        <w:rPr>
          <w:sz w:val="22"/>
          <w:szCs w:val="22"/>
          <w:u w:val="none"/>
        </w:rPr>
        <w:t>as soon as possible</w:t>
      </w:r>
      <w:r w:rsidR="00FA0ACD" w:rsidRPr="00B84F12">
        <w:rPr>
          <w:sz w:val="22"/>
          <w:szCs w:val="22"/>
          <w:u w:val="none"/>
        </w:rPr>
        <w:t xml:space="preserve"> by the Corresponding Secretary.</w:t>
      </w:r>
      <w:r w:rsidRPr="00B84F12">
        <w:rPr>
          <w:sz w:val="22"/>
          <w:szCs w:val="22"/>
          <w:u w:val="none"/>
        </w:rPr>
        <w:t xml:space="preserve">  </w:t>
      </w:r>
    </w:p>
    <w:p w14:paraId="178424DA" w14:textId="77777777" w:rsidR="0052153B" w:rsidRPr="002406B9" w:rsidRDefault="0052153B" w:rsidP="0052153B"/>
    <w:p w14:paraId="753B6474" w14:textId="65B06611" w:rsidR="0052153B" w:rsidRPr="002406B9" w:rsidRDefault="0052153B" w:rsidP="0052153B">
      <w:pPr>
        <w:pStyle w:val="BodyText"/>
        <w:tabs>
          <w:tab w:val="left" w:pos="1387"/>
        </w:tabs>
        <w:ind w:left="0" w:right="142"/>
        <w:rPr>
          <w:sz w:val="22"/>
          <w:szCs w:val="22"/>
          <w:u w:val="none"/>
        </w:rPr>
      </w:pPr>
      <w:r w:rsidRPr="002406B9">
        <w:rPr>
          <w:color w:val="0C0C0C"/>
          <w:sz w:val="22"/>
          <w:szCs w:val="22"/>
          <w:u w:val="none"/>
        </w:rPr>
        <w:t>A nominee receiving a</w:t>
      </w:r>
      <w:r w:rsidRPr="002406B9">
        <w:rPr>
          <w:color w:val="0C0C0C"/>
          <w:w w:val="98"/>
          <w:sz w:val="22"/>
          <w:szCs w:val="22"/>
          <w:u w:val="none"/>
        </w:rPr>
        <w:t xml:space="preserve"> </w:t>
      </w:r>
      <w:r w:rsidR="00022B8C" w:rsidRPr="00B84F12">
        <w:rPr>
          <w:w w:val="98"/>
          <w:sz w:val="22"/>
          <w:szCs w:val="22"/>
          <w:u w:val="none"/>
        </w:rPr>
        <w:t>simple</w:t>
      </w:r>
      <w:r w:rsidR="00022B8C">
        <w:rPr>
          <w:color w:val="FF0000"/>
          <w:w w:val="98"/>
          <w:sz w:val="22"/>
          <w:szCs w:val="22"/>
          <w:u w:val="none"/>
        </w:rPr>
        <w:t xml:space="preserve"> </w:t>
      </w:r>
      <w:r w:rsidRPr="002406B9">
        <w:rPr>
          <w:color w:val="0C0C0C"/>
          <w:sz w:val="22"/>
          <w:szCs w:val="22"/>
          <w:u w:val="none"/>
        </w:rPr>
        <w:t>majority of all votes cast for a given office shall be elected thereto.  When no nominee has received a</w:t>
      </w:r>
      <w:r w:rsidRPr="002406B9">
        <w:rPr>
          <w:color w:val="0C0C0C"/>
          <w:w w:val="98"/>
          <w:sz w:val="22"/>
          <w:szCs w:val="22"/>
          <w:u w:val="none"/>
        </w:rPr>
        <w:t xml:space="preserve"> </w:t>
      </w:r>
      <w:r w:rsidRPr="002406B9">
        <w:rPr>
          <w:color w:val="0C0C0C"/>
          <w:sz w:val="22"/>
          <w:szCs w:val="22"/>
          <w:u w:val="none"/>
        </w:rPr>
        <w:t>majority of all votes cast for a given office, the active members shall by another bailor elect one from among those nominees (not exceeding two in number unless there is a tie for second place) who</w:t>
      </w:r>
      <w:r w:rsidRPr="002406B9">
        <w:rPr>
          <w:sz w:val="22"/>
          <w:szCs w:val="22"/>
          <w:u w:val="none"/>
        </w:rPr>
        <w:t xml:space="preserve"> </w:t>
      </w:r>
      <w:r w:rsidRPr="002406B9">
        <w:rPr>
          <w:color w:val="0C0C0C"/>
          <w:sz w:val="22"/>
          <w:szCs w:val="22"/>
          <w:u w:val="none"/>
        </w:rPr>
        <w:t>received the most votes</w:t>
      </w:r>
      <w:r w:rsidRPr="002406B9">
        <w:rPr>
          <w:color w:val="2F2F2F"/>
          <w:sz w:val="22"/>
          <w:szCs w:val="22"/>
          <w:u w:val="none"/>
        </w:rPr>
        <w:t>.</w:t>
      </w:r>
    </w:p>
    <w:p w14:paraId="0289A4AA" w14:textId="77777777" w:rsidR="0052153B" w:rsidRPr="002406B9" w:rsidRDefault="0052153B" w:rsidP="0052153B"/>
    <w:p w14:paraId="757EBE3C" w14:textId="79C8A5A5" w:rsidR="0052153B" w:rsidRPr="002406B9" w:rsidRDefault="0052153B" w:rsidP="0052153B">
      <w:pPr>
        <w:pStyle w:val="BodyText"/>
        <w:tabs>
          <w:tab w:val="left" w:pos="1391"/>
        </w:tabs>
        <w:ind w:left="0" w:right="151"/>
        <w:rPr>
          <w:color w:val="0C0C0C"/>
          <w:sz w:val="22"/>
          <w:szCs w:val="22"/>
          <w:u w:val="none"/>
        </w:rPr>
      </w:pPr>
      <w:r w:rsidRPr="002406B9">
        <w:rPr>
          <w:color w:val="0C0C0C"/>
          <w:sz w:val="22"/>
          <w:szCs w:val="22"/>
          <w:u w:val="none"/>
        </w:rPr>
        <w:t>Section 4.</w:t>
      </w:r>
      <w:r w:rsidRPr="002406B9">
        <w:rPr>
          <w:color w:val="0C0C0C"/>
          <w:sz w:val="22"/>
          <w:szCs w:val="22"/>
          <w:u w:val="none"/>
        </w:rPr>
        <w:tab/>
        <w:t>Any dispute involving the eligibility of a candidate, eligibility to vote, or the election returns</w:t>
      </w:r>
      <w:r w:rsidRPr="002406B9">
        <w:rPr>
          <w:color w:val="0C0C0C"/>
          <w:w w:val="102"/>
          <w:sz w:val="22"/>
          <w:szCs w:val="22"/>
          <w:u w:val="none"/>
        </w:rPr>
        <w:t xml:space="preserve"> </w:t>
      </w:r>
      <w:r w:rsidRPr="002406B9">
        <w:rPr>
          <w:color w:val="0C0C0C"/>
          <w:sz w:val="22"/>
          <w:szCs w:val="22"/>
          <w:u w:val="none"/>
        </w:rPr>
        <w:t>shall be decided by the Executive Council. The decision of the Executive Council may be over-ruled by a</w:t>
      </w:r>
      <w:r w:rsidRPr="002406B9">
        <w:rPr>
          <w:color w:val="0C0C0C"/>
          <w:w w:val="98"/>
          <w:sz w:val="22"/>
          <w:szCs w:val="22"/>
          <w:u w:val="none"/>
        </w:rPr>
        <w:t xml:space="preserve"> </w:t>
      </w:r>
      <w:r w:rsidRPr="002406B9">
        <w:rPr>
          <w:color w:val="0C0C0C"/>
          <w:sz w:val="22"/>
          <w:szCs w:val="22"/>
          <w:u w:val="none"/>
        </w:rPr>
        <w:t>simple majority of the Chapter membership.</w:t>
      </w:r>
    </w:p>
    <w:p w14:paraId="1A54F1A6" w14:textId="77777777" w:rsidR="0052153B" w:rsidRPr="002406B9" w:rsidRDefault="0052153B" w:rsidP="0052153B">
      <w:pPr>
        <w:pStyle w:val="BodyText"/>
        <w:tabs>
          <w:tab w:val="left" w:pos="1391"/>
        </w:tabs>
        <w:ind w:left="0" w:right="151"/>
        <w:rPr>
          <w:sz w:val="22"/>
          <w:szCs w:val="22"/>
          <w:u w:val="none"/>
        </w:rPr>
      </w:pPr>
    </w:p>
    <w:p w14:paraId="3F20854B" w14:textId="2187A860" w:rsidR="00702908" w:rsidRPr="002406B9" w:rsidRDefault="0052153B" w:rsidP="0052153B">
      <w:pPr>
        <w:pStyle w:val="BodyText"/>
        <w:tabs>
          <w:tab w:val="left" w:pos="1371"/>
        </w:tabs>
        <w:ind w:left="0" w:right="633"/>
        <w:rPr>
          <w:color w:val="0C0C0C"/>
          <w:sz w:val="22"/>
          <w:szCs w:val="22"/>
          <w:u w:val="none"/>
        </w:rPr>
      </w:pPr>
      <w:r w:rsidRPr="002406B9">
        <w:rPr>
          <w:noProof/>
          <w:sz w:val="22"/>
          <w:szCs w:val="22"/>
          <w:u w:val="none"/>
        </w:rPr>
        <mc:AlternateContent>
          <mc:Choice Requires="wpg">
            <w:drawing>
              <wp:anchor distT="0" distB="0" distL="114300" distR="114300" simplePos="0" relativeHeight="251661312" behindDoc="1" locked="0" layoutInCell="1" allowOverlap="1" wp14:anchorId="15A4F440" wp14:editId="743AF3BE">
                <wp:simplePos x="0" y="0"/>
                <wp:positionH relativeFrom="page">
                  <wp:posOffset>435610</wp:posOffset>
                </wp:positionH>
                <wp:positionV relativeFrom="page">
                  <wp:posOffset>9979660</wp:posOffset>
                </wp:positionV>
                <wp:extent cx="802005" cy="1270"/>
                <wp:effectExtent l="6985" t="6985" r="10160" b="1079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 cy="1270"/>
                          <a:chOff x="686" y="15716"/>
                          <a:chExt cx="1263" cy="2"/>
                        </a:xfrm>
                      </wpg:grpSpPr>
                      <wps:wsp>
                        <wps:cNvPr id="10" name="Freeform 5"/>
                        <wps:cNvSpPr>
                          <a:spLocks/>
                        </wps:cNvSpPr>
                        <wps:spPr bwMode="auto">
                          <a:xfrm>
                            <a:off x="686" y="15716"/>
                            <a:ext cx="1263" cy="2"/>
                          </a:xfrm>
                          <a:custGeom>
                            <a:avLst/>
                            <a:gdLst>
                              <a:gd name="T0" fmla="+- 0 686 686"/>
                              <a:gd name="T1" fmla="*/ T0 w 1263"/>
                              <a:gd name="T2" fmla="+- 0 1949 686"/>
                              <a:gd name="T3" fmla="*/ T2 w 1263"/>
                            </a:gdLst>
                            <a:ahLst/>
                            <a:cxnLst>
                              <a:cxn ang="0">
                                <a:pos x="T1" y="0"/>
                              </a:cxn>
                              <a:cxn ang="0">
                                <a:pos x="T3" y="0"/>
                              </a:cxn>
                            </a:cxnLst>
                            <a:rect l="0" t="0" r="r" b="b"/>
                            <a:pathLst>
                              <a:path w="1263">
                                <a:moveTo>
                                  <a:pt x="0" y="0"/>
                                </a:moveTo>
                                <a:lnTo>
                                  <a:pt x="1263"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1B4DA" id="Group 4" o:spid="_x0000_s1026" style="position:absolute;margin-left:34.3pt;margin-top:785.8pt;width:63.15pt;height:.1pt;z-index:-251655168;mso-position-horizontal-relative:page;mso-position-vertical-relative:page" coordorigin="686,15716" coordsize="1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">
                <v:shape id="Freeform 5" o:spid="_x0000_s1027" style="position:absolute;left:686;top:15716;width:1263;height:2;visibility:visible;mso-wrap-style:square;v-text-anchor:top" coordsize="1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" path="m,l1263,e" filled="f" strokeweight=".16808mm">
                  <v:path arrowok="t" o:connecttype="custom" o:connectlocs="0,0;1263,0" o:connectangles="0,0"/>
                </v:shape>
                <w10:wrap anchorx="page" anchory="page"/>
              </v:group>
            </w:pict>
          </mc:Fallback>
        </mc:AlternateContent>
      </w:r>
      <w:r w:rsidRPr="002406B9">
        <w:rPr>
          <w:color w:val="0C0C0C"/>
          <w:sz w:val="22"/>
          <w:szCs w:val="22"/>
          <w:u w:val="none"/>
        </w:rPr>
        <w:t>Section 5.</w:t>
      </w:r>
      <w:r w:rsidRPr="002406B9">
        <w:rPr>
          <w:color w:val="0C0C0C"/>
          <w:sz w:val="22"/>
          <w:szCs w:val="22"/>
          <w:u w:val="none"/>
        </w:rPr>
        <w:tab/>
        <w:t>Vacancies occurring in any post except that of the President shall be filled by an appointment made by the President with the consent of the Executive Council. The appointment will</w:t>
      </w:r>
      <w:r w:rsidRPr="002406B9">
        <w:rPr>
          <w:color w:val="0C0C0C"/>
          <w:w w:val="103"/>
          <w:sz w:val="22"/>
          <w:szCs w:val="22"/>
          <w:u w:val="none"/>
        </w:rPr>
        <w:t xml:space="preserve"> </w:t>
      </w:r>
      <w:r w:rsidRPr="002406B9">
        <w:rPr>
          <w:color w:val="0C0C0C"/>
          <w:sz w:val="22"/>
          <w:szCs w:val="22"/>
          <w:u w:val="none"/>
        </w:rPr>
        <w:t>remain in effect until the next election.</w:t>
      </w:r>
    </w:p>
    <w:p w14:paraId="5DA65ECB" w14:textId="77777777" w:rsidR="00702908" w:rsidRPr="002406B9" w:rsidRDefault="00702908">
      <w:pPr>
        <w:spacing w:before="8" w:line="150" w:lineRule="exact"/>
        <w:rPr>
          <w:sz w:val="15"/>
          <w:szCs w:val="15"/>
        </w:rPr>
      </w:pPr>
    </w:p>
    <w:p w14:paraId="528F75B3" w14:textId="77777777" w:rsidR="00E50CFA" w:rsidRPr="002406B9" w:rsidRDefault="00E50CFA">
      <w:pPr>
        <w:spacing w:before="8" w:line="150" w:lineRule="exact"/>
        <w:rPr>
          <w:sz w:val="15"/>
          <w:szCs w:val="15"/>
        </w:rPr>
      </w:pPr>
    </w:p>
    <w:p w14:paraId="64A339B4" w14:textId="77777777" w:rsidR="00702908" w:rsidRPr="002406B9" w:rsidRDefault="008D2C90" w:rsidP="00D70B2F">
      <w:pPr>
        <w:pStyle w:val="Heading1"/>
        <w:ind w:left="0"/>
        <w:rPr>
          <w:b w:val="0"/>
          <w:bCs w:val="0"/>
          <w:sz w:val="28"/>
          <w:szCs w:val="28"/>
          <w:u w:val="none"/>
        </w:rPr>
      </w:pPr>
      <w:r w:rsidRPr="002406B9">
        <w:rPr>
          <w:color w:val="0C0C0C"/>
          <w:sz w:val="28"/>
          <w:szCs w:val="28"/>
          <w:u w:val="none"/>
        </w:rPr>
        <w:t>Article VI</w:t>
      </w:r>
      <w:r w:rsidR="001F206D" w:rsidRPr="002406B9">
        <w:rPr>
          <w:color w:val="0C0C0C"/>
          <w:sz w:val="28"/>
          <w:szCs w:val="28"/>
          <w:u w:val="none"/>
        </w:rPr>
        <w:t>I</w:t>
      </w:r>
      <w:r w:rsidR="00A16B9B" w:rsidRPr="002406B9">
        <w:rPr>
          <w:color w:val="0C0C0C"/>
          <w:sz w:val="28"/>
          <w:szCs w:val="28"/>
          <w:u w:val="none"/>
        </w:rPr>
        <w:t xml:space="preserve">: </w:t>
      </w:r>
      <w:r w:rsidRPr="002406B9">
        <w:rPr>
          <w:color w:val="0C0C0C"/>
          <w:sz w:val="28"/>
          <w:szCs w:val="28"/>
          <w:u w:val="none"/>
        </w:rPr>
        <w:t>Meetings</w:t>
      </w:r>
    </w:p>
    <w:p w14:paraId="64E99AE3" w14:textId="77777777" w:rsidR="00FC163E" w:rsidRPr="002406B9" w:rsidRDefault="00FC163E" w:rsidP="00FC163E">
      <w:pPr>
        <w:pStyle w:val="BodyText"/>
        <w:tabs>
          <w:tab w:val="left" w:pos="1189"/>
        </w:tabs>
        <w:spacing w:line="120" w:lineRule="auto"/>
        <w:ind w:left="0" w:right="346"/>
        <w:rPr>
          <w:color w:val="0C0C0C"/>
          <w:sz w:val="22"/>
          <w:szCs w:val="22"/>
          <w:u w:val="none"/>
        </w:rPr>
      </w:pPr>
    </w:p>
    <w:p w14:paraId="70E7D0E7" w14:textId="4C27AFB6" w:rsidR="00702908" w:rsidRPr="002406B9" w:rsidRDefault="008D2C90" w:rsidP="0052153B">
      <w:pPr>
        <w:pStyle w:val="BodyText"/>
        <w:tabs>
          <w:tab w:val="left" w:pos="1189"/>
        </w:tabs>
        <w:ind w:left="0" w:right="346"/>
        <w:rPr>
          <w:sz w:val="22"/>
          <w:szCs w:val="22"/>
          <w:u w:val="none"/>
        </w:rPr>
      </w:pPr>
      <w:r w:rsidRPr="002406B9">
        <w:rPr>
          <w:color w:val="0C0C0C"/>
          <w:sz w:val="22"/>
          <w:szCs w:val="22"/>
          <w:u w:val="none"/>
        </w:rPr>
        <w:t>Section</w:t>
      </w:r>
      <w:r w:rsidR="006B29C3" w:rsidRPr="002406B9">
        <w:rPr>
          <w:color w:val="0C0C0C"/>
          <w:sz w:val="22"/>
          <w:szCs w:val="22"/>
          <w:u w:val="none"/>
        </w:rPr>
        <w:t xml:space="preserve"> </w:t>
      </w:r>
      <w:r w:rsidRPr="002406B9">
        <w:rPr>
          <w:color w:val="0C0C0C"/>
          <w:sz w:val="22"/>
          <w:szCs w:val="22"/>
          <w:u w:val="none"/>
        </w:rPr>
        <w:t>1.</w:t>
      </w:r>
      <w:r w:rsidRPr="002406B9">
        <w:rPr>
          <w:color w:val="0C0C0C"/>
          <w:sz w:val="22"/>
          <w:szCs w:val="22"/>
          <w:u w:val="none"/>
        </w:rPr>
        <w:tab/>
      </w:r>
      <w:r w:rsidR="00FC163E" w:rsidRPr="002406B9">
        <w:rPr>
          <w:color w:val="0C0C0C"/>
          <w:sz w:val="22"/>
          <w:szCs w:val="22"/>
          <w:u w:val="none"/>
        </w:rPr>
        <w:tab/>
      </w:r>
      <w:r w:rsidRPr="002406B9">
        <w:rPr>
          <w:color w:val="0C0C0C"/>
          <w:sz w:val="22"/>
          <w:szCs w:val="22"/>
          <w:u w:val="none"/>
        </w:rPr>
        <w:t>At least four</w:t>
      </w:r>
      <w:r w:rsidR="001D6287" w:rsidRPr="002406B9">
        <w:rPr>
          <w:color w:val="0C0C0C"/>
          <w:sz w:val="22"/>
          <w:szCs w:val="22"/>
          <w:u w:val="none"/>
        </w:rPr>
        <w:t xml:space="preserve"> chapter </w:t>
      </w:r>
      <w:r w:rsidRPr="002406B9">
        <w:rPr>
          <w:color w:val="0C0C0C"/>
          <w:sz w:val="22"/>
          <w:szCs w:val="22"/>
          <w:u w:val="none"/>
        </w:rPr>
        <w:t>meetings shall be held each academic year. Meetings shall normally be called</w:t>
      </w:r>
      <w:r w:rsidRPr="002406B9">
        <w:rPr>
          <w:color w:val="0C0C0C"/>
          <w:w w:val="103"/>
          <w:sz w:val="22"/>
          <w:szCs w:val="22"/>
          <w:u w:val="none"/>
        </w:rPr>
        <w:t xml:space="preserve"> </w:t>
      </w:r>
      <w:r w:rsidRPr="002406B9">
        <w:rPr>
          <w:color w:val="0C0C0C"/>
          <w:sz w:val="22"/>
          <w:szCs w:val="22"/>
          <w:u w:val="none"/>
        </w:rPr>
        <w:t>by the President with the advice and consent of the Executive Council. Notice of the meeting must be</w:t>
      </w:r>
      <w:r w:rsidRPr="002406B9">
        <w:rPr>
          <w:color w:val="0C0C0C"/>
          <w:w w:val="103"/>
          <w:sz w:val="22"/>
          <w:szCs w:val="22"/>
          <w:u w:val="none"/>
        </w:rPr>
        <w:t xml:space="preserve"> </w:t>
      </w:r>
      <w:r w:rsidRPr="002406B9">
        <w:rPr>
          <w:color w:val="0C0C0C"/>
          <w:sz w:val="22"/>
          <w:szCs w:val="22"/>
          <w:u w:val="none"/>
        </w:rPr>
        <w:t>given at least two weeks in advance, except in the cases of emergency.</w:t>
      </w:r>
    </w:p>
    <w:p w14:paraId="084610FA" w14:textId="77777777" w:rsidR="00702908" w:rsidRPr="002406B9" w:rsidRDefault="008D2C90" w:rsidP="0052153B">
      <w:pPr>
        <w:pStyle w:val="BodyText"/>
        <w:numPr>
          <w:ilvl w:val="0"/>
          <w:numId w:val="1"/>
        </w:numPr>
        <w:tabs>
          <w:tab w:val="left" w:pos="842"/>
        </w:tabs>
        <w:ind w:left="720" w:firstLine="0"/>
        <w:rPr>
          <w:sz w:val="22"/>
          <w:szCs w:val="22"/>
          <w:u w:val="none"/>
        </w:rPr>
      </w:pPr>
      <w:r w:rsidRPr="002406B9">
        <w:rPr>
          <w:color w:val="0C0C0C"/>
          <w:sz w:val="22"/>
          <w:szCs w:val="22"/>
          <w:u w:val="none"/>
        </w:rPr>
        <w:t>Special meetings shall be called within one week by the President upon the application of</w:t>
      </w:r>
      <w:r w:rsidR="00D70B2F" w:rsidRPr="002406B9">
        <w:rPr>
          <w:color w:val="0C0C0C"/>
          <w:sz w:val="22"/>
          <w:szCs w:val="22"/>
          <w:u w:val="none"/>
        </w:rPr>
        <w:t xml:space="preserve"> </w:t>
      </w:r>
      <w:r w:rsidRPr="002406B9">
        <w:rPr>
          <w:color w:val="0C0C0C"/>
          <w:sz w:val="22"/>
          <w:szCs w:val="22"/>
          <w:u w:val="none"/>
        </w:rPr>
        <w:t>one-tenth of the active Chapter members;</w:t>
      </w:r>
    </w:p>
    <w:p w14:paraId="0305FF65" w14:textId="77777777" w:rsidR="00D70B2F" w:rsidRPr="002406B9" w:rsidRDefault="00D70B2F" w:rsidP="0052153B">
      <w:pPr>
        <w:pStyle w:val="BodyText"/>
        <w:tabs>
          <w:tab w:val="left" w:pos="842"/>
        </w:tabs>
        <w:ind w:left="480"/>
        <w:rPr>
          <w:sz w:val="22"/>
          <w:szCs w:val="22"/>
          <w:u w:val="none"/>
        </w:rPr>
      </w:pPr>
    </w:p>
    <w:p w14:paraId="18237E7D" w14:textId="0F7BA7D4" w:rsidR="00702908" w:rsidRPr="002406B9" w:rsidRDefault="008D2C90" w:rsidP="0052153B">
      <w:pPr>
        <w:pStyle w:val="BodyText"/>
        <w:numPr>
          <w:ilvl w:val="0"/>
          <w:numId w:val="1"/>
        </w:numPr>
        <w:tabs>
          <w:tab w:val="left" w:pos="837"/>
        </w:tabs>
        <w:ind w:left="720" w:right="696" w:firstLine="0"/>
        <w:rPr>
          <w:sz w:val="22"/>
          <w:szCs w:val="22"/>
          <w:u w:val="none"/>
        </w:rPr>
      </w:pPr>
      <w:r w:rsidRPr="002406B9">
        <w:rPr>
          <w:color w:val="0C0C0C"/>
          <w:sz w:val="22"/>
          <w:szCs w:val="22"/>
          <w:u w:val="none"/>
        </w:rPr>
        <w:t xml:space="preserve">Twenty-five percent of the active members </w:t>
      </w:r>
      <w:r w:rsidR="00634753" w:rsidRPr="00B84F12">
        <w:rPr>
          <w:sz w:val="22"/>
          <w:szCs w:val="22"/>
          <w:u w:val="none"/>
        </w:rPr>
        <w:t xml:space="preserve">of the local chapter </w:t>
      </w:r>
      <w:r w:rsidRPr="002406B9">
        <w:rPr>
          <w:color w:val="0C0C0C"/>
          <w:sz w:val="22"/>
          <w:szCs w:val="22"/>
          <w:u w:val="none"/>
        </w:rPr>
        <w:t>in good standing shall constitute a quorum to do</w:t>
      </w:r>
      <w:r w:rsidRPr="002406B9">
        <w:rPr>
          <w:color w:val="0C0C0C"/>
          <w:w w:val="101"/>
          <w:sz w:val="22"/>
          <w:szCs w:val="22"/>
          <w:u w:val="none"/>
        </w:rPr>
        <w:t xml:space="preserve"> </w:t>
      </w:r>
      <w:r w:rsidRPr="002406B9">
        <w:rPr>
          <w:color w:val="0C0C0C"/>
          <w:sz w:val="22"/>
          <w:szCs w:val="22"/>
          <w:u w:val="none"/>
        </w:rPr>
        <w:t>business;</w:t>
      </w:r>
    </w:p>
    <w:p w14:paraId="24B84F1D" w14:textId="77777777" w:rsidR="00D70B2F" w:rsidRPr="002406B9" w:rsidRDefault="00D70B2F" w:rsidP="0052153B">
      <w:pPr>
        <w:pStyle w:val="BodyText"/>
        <w:tabs>
          <w:tab w:val="left" w:pos="837"/>
        </w:tabs>
        <w:ind w:left="484" w:right="696"/>
        <w:rPr>
          <w:sz w:val="22"/>
          <w:szCs w:val="22"/>
          <w:u w:val="none"/>
        </w:rPr>
      </w:pPr>
    </w:p>
    <w:p w14:paraId="2DDFAA39" w14:textId="52D69A02" w:rsidR="00D559D6" w:rsidRDefault="008D2C90" w:rsidP="00D559D6">
      <w:pPr>
        <w:pStyle w:val="BodyText"/>
        <w:numPr>
          <w:ilvl w:val="0"/>
          <w:numId w:val="1"/>
        </w:numPr>
        <w:tabs>
          <w:tab w:val="left" w:pos="847"/>
        </w:tabs>
        <w:ind w:left="720" w:right="420" w:firstLine="0"/>
        <w:rPr>
          <w:sz w:val="22"/>
          <w:szCs w:val="22"/>
          <w:u w:val="none"/>
        </w:rPr>
      </w:pPr>
      <w:r w:rsidRPr="002406B9">
        <w:rPr>
          <w:color w:val="0C0C0C"/>
          <w:sz w:val="22"/>
          <w:szCs w:val="22"/>
          <w:u w:val="none"/>
        </w:rPr>
        <w:t xml:space="preserve">Robert's </w:t>
      </w:r>
      <w:r w:rsidRPr="002406B9">
        <w:rPr>
          <w:rFonts w:cs="Arial"/>
          <w:i/>
          <w:color w:val="0C0C0C"/>
          <w:sz w:val="22"/>
          <w:szCs w:val="22"/>
          <w:u w:val="none"/>
        </w:rPr>
        <w:t xml:space="preserve">Rules of Order </w:t>
      </w:r>
      <w:r w:rsidRPr="002406B9">
        <w:rPr>
          <w:color w:val="0C0C0C"/>
          <w:sz w:val="22"/>
          <w:szCs w:val="22"/>
          <w:u w:val="none"/>
        </w:rPr>
        <w:t>shall be observed in conducting all meetings of the Chapter and of the</w:t>
      </w:r>
      <w:r w:rsidRPr="002406B9">
        <w:rPr>
          <w:color w:val="0C0C0C"/>
          <w:w w:val="103"/>
          <w:sz w:val="22"/>
          <w:szCs w:val="22"/>
          <w:u w:val="none"/>
        </w:rPr>
        <w:t xml:space="preserve"> </w:t>
      </w:r>
      <w:r w:rsidRPr="002406B9">
        <w:rPr>
          <w:color w:val="0C0C0C"/>
          <w:sz w:val="22"/>
          <w:szCs w:val="22"/>
          <w:u w:val="none"/>
        </w:rPr>
        <w:t>Executive Council except instances where the constitution specifically provides otherwise.</w:t>
      </w:r>
    </w:p>
    <w:p w14:paraId="0DDF192B" w14:textId="77777777" w:rsidR="00D559D6" w:rsidRPr="00D559D6" w:rsidRDefault="00D559D6" w:rsidP="00D559D6">
      <w:pPr>
        <w:pStyle w:val="BodyText"/>
        <w:tabs>
          <w:tab w:val="left" w:pos="847"/>
        </w:tabs>
        <w:ind w:left="720" w:right="420"/>
        <w:rPr>
          <w:sz w:val="22"/>
          <w:szCs w:val="22"/>
          <w:u w:val="none"/>
        </w:rPr>
      </w:pPr>
    </w:p>
    <w:p w14:paraId="01CDCE9C" w14:textId="5AB37A9B" w:rsidR="00F94131" w:rsidRPr="002406B9" w:rsidRDefault="00F94131" w:rsidP="0052153B">
      <w:pPr>
        <w:pStyle w:val="BodyText"/>
        <w:numPr>
          <w:ilvl w:val="0"/>
          <w:numId w:val="1"/>
        </w:numPr>
        <w:tabs>
          <w:tab w:val="left" w:pos="847"/>
        </w:tabs>
        <w:ind w:left="720" w:right="420" w:firstLine="0"/>
        <w:rPr>
          <w:sz w:val="22"/>
          <w:szCs w:val="22"/>
          <w:u w:val="none"/>
        </w:rPr>
      </w:pPr>
      <w:r w:rsidRPr="00B84F12">
        <w:rPr>
          <w:sz w:val="22"/>
          <w:szCs w:val="22"/>
          <w:u w:val="none"/>
        </w:rPr>
        <w:t xml:space="preserve">When possible, </w:t>
      </w:r>
      <w:r w:rsidR="00D559D6" w:rsidRPr="00B84F12">
        <w:rPr>
          <w:sz w:val="22"/>
          <w:szCs w:val="22"/>
          <w:u w:val="none"/>
        </w:rPr>
        <w:t xml:space="preserve">face-to-face </w:t>
      </w:r>
      <w:r w:rsidRPr="00B84F12">
        <w:rPr>
          <w:sz w:val="22"/>
          <w:szCs w:val="22"/>
          <w:u w:val="none"/>
        </w:rPr>
        <w:t xml:space="preserve">chapter </w:t>
      </w:r>
      <w:r w:rsidR="00D559D6" w:rsidRPr="00B84F12">
        <w:rPr>
          <w:sz w:val="22"/>
          <w:szCs w:val="22"/>
          <w:u w:val="none"/>
        </w:rPr>
        <w:t xml:space="preserve">and Executive Council meetings </w:t>
      </w:r>
      <w:r w:rsidRPr="00B84F12">
        <w:rPr>
          <w:sz w:val="22"/>
          <w:szCs w:val="22"/>
          <w:u w:val="none"/>
        </w:rPr>
        <w:t xml:space="preserve">shall be conducted </w:t>
      </w:r>
      <w:r w:rsidR="00D559D6" w:rsidRPr="00B84F12">
        <w:rPr>
          <w:sz w:val="22"/>
          <w:szCs w:val="22"/>
          <w:u w:val="none"/>
        </w:rPr>
        <w:t>using</w:t>
      </w:r>
      <w:r w:rsidRPr="00B84F12">
        <w:rPr>
          <w:sz w:val="22"/>
          <w:szCs w:val="22"/>
          <w:u w:val="none"/>
        </w:rPr>
        <w:t xml:space="preserve"> online conferencing</w:t>
      </w:r>
      <w:r w:rsidR="00F33913" w:rsidRPr="00B84F12">
        <w:rPr>
          <w:sz w:val="22"/>
          <w:szCs w:val="22"/>
          <w:u w:val="none"/>
        </w:rPr>
        <w:t xml:space="preserve"> or telephone links</w:t>
      </w:r>
      <w:r w:rsidR="00D559D6" w:rsidRPr="00B84F12">
        <w:rPr>
          <w:sz w:val="22"/>
          <w:szCs w:val="22"/>
          <w:u w:val="none"/>
        </w:rPr>
        <w:t xml:space="preserve">. </w:t>
      </w:r>
      <w:r w:rsidR="00DA501A" w:rsidRPr="00B84F12">
        <w:rPr>
          <w:sz w:val="22"/>
          <w:szCs w:val="22"/>
          <w:u w:val="none"/>
        </w:rPr>
        <w:t>At meetings where votes are taken, e</w:t>
      </w:r>
      <w:r w:rsidR="00D559D6" w:rsidRPr="00B84F12">
        <w:rPr>
          <w:sz w:val="22"/>
          <w:szCs w:val="22"/>
          <w:u w:val="none"/>
        </w:rPr>
        <w:t xml:space="preserve">ligible </w:t>
      </w:r>
      <w:r w:rsidRPr="00B84F12">
        <w:rPr>
          <w:sz w:val="22"/>
          <w:szCs w:val="22"/>
          <w:u w:val="none"/>
        </w:rPr>
        <w:t xml:space="preserve">faculty may vote </w:t>
      </w:r>
      <w:r w:rsidR="00D559D6" w:rsidRPr="00B84F12">
        <w:rPr>
          <w:sz w:val="22"/>
          <w:szCs w:val="22"/>
          <w:u w:val="none"/>
        </w:rPr>
        <w:t xml:space="preserve">if attending by means of a video or audio connection. No votes may be cast </w:t>
      </w:r>
      <w:r w:rsidR="00DA501A" w:rsidRPr="00B84F12">
        <w:rPr>
          <w:sz w:val="22"/>
          <w:szCs w:val="22"/>
          <w:u w:val="none"/>
        </w:rPr>
        <w:t xml:space="preserve">by </w:t>
      </w:r>
      <w:r w:rsidR="0032453E" w:rsidRPr="00B84F12">
        <w:rPr>
          <w:sz w:val="22"/>
          <w:szCs w:val="22"/>
          <w:u w:val="none"/>
        </w:rPr>
        <w:t>members who have not attended the meeting where a vote is taken</w:t>
      </w:r>
      <w:r w:rsidR="00D559D6" w:rsidRPr="00B84F12">
        <w:rPr>
          <w:sz w:val="22"/>
          <w:szCs w:val="22"/>
          <w:u w:val="none"/>
        </w:rPr>
        <w:t>.</w:t>
      </w:r>
    </w:p>
    <w:p w14:paraId="5595E822" w14:textId="77777777" w:rsidR="00702908" w:rsidRPr="002406B9" w:rsidRDefault="00702908" w:rsidP="0052153B"/>
    <w:p w14:paraId="72F73F6F" w14:textId="77777777" w:rsidR="00702908" w:rsidRPr="002406B9" w:rsidRDefault="008D2C90" w:rsidP="0052153B">
      <w:pPr>
        <w:pStyle w:val="BodyText"/>
        <w:ind w:left="122" w:right="118"/>
        <w:rPr>
          <w:sz w:val="15"/>
          <w:szCs w:val="15"/>
        </w:rPr>
      </w:pPr>
      <w:r w:rsidRPr="002406B9">
        <w:rPr>
          <w:color w:val="0C0C0C"/>
          <w:sz w:val="22"/>
          <w:szCs w:val="22"/>
          <w:u w:val="none"/>
        </w:rPr>
        <w:t>Section 2.    All decisions and policies approved at a Chapter meeting will be executed by the elected</w:t>
      </w:r>
      <w:r w:rsidRPr="002406B9">
        <w:rPr>
          <w:color w:val="0C0C0C"/>
          <w:w w:val="101"/>
          <w:sz w:val="22"/>
          <w:szCs w:val="22"/>
          <w:u w:val="none"/>
        </w:rPr>
        <w:t xml:space="preserve"> </w:t>
      </w:r>
      <w:r w:rsidRPr="002406B9">
        <w:rPr>
          <w:color w:val="0C0C0C"/>
          <w:sz w:val="22"/>
          <w:szCs w:val="22"/>
          <w:u w:val="none"/>
        </w:rPr>
        <w:t>officers and the Executive Council members.</w:t>
      </w:r>
    </w:p>
    <w:p w14:paraId="1249726C" w14:textId="77777777" w:rsidR="00702908" w:rsidRPr="002406B9" w:rsidRDefault="00702908">
      <w:pPr>
        <w:spacing w:line="200" w:lineRule="exact"/>
        <w:rPr>
          <w:sz w:val="20"/>
          <w:szCs w:val="20"/>
        </w:rPr>
      </w:pPr>
    </w:p>
    <w:p w14:paraId="26B75EB2" w14:textId="77777777" w:rsidR="00702908" w:rsidRPr="002406B9" w:rsidRDefault="00702908">
      <w:pPr>
        <w:spacing w:line="200" w:lineRule="exact"/>
        <w:rPr>
          <w:sz w:val="20"/>
          <w:szCs w:val="20"/>
        </w:rPr>
      </w:pPr>
    </w:p>
    <w:p w14:paraId="63B894C0" w14:textId="77777777" w:rsidR="00702908" w:rsidRPr="002406B9" w:rsidRDefault="008D2C90" w:rsidP="00D70B2F">
      <w:pPr>
        <w:pStyle w:val="Heading1"/>
        <w:ind w:left="0"/>
        <w:rPr>
          <w:bCs w:val="0"/>
          <w:sz w:val="28"/>
          <w:szCs w:val="28"/>
          <w:u w:val="none"/>
        </w:rPr>
      </w:pPr>
      <w:r w:rsidRPr="002406B9">
        <w:rPr>
          <w:color w:val="0C0C0C"/>
          <w:sz w:val="28"/>
          <w:szCs w:val="28"/>
          <w:u w:val="none"/>
        </w:rPr>
        <w:t xml:space="preserve">Article </w:t>
      </w:r>
      <w:r w:rsidRPr="002406B9">
        <w:rPr>
          <w:rFonts w:cs="Arial"/>
          <w:bCs w:val="0"/>
          <w:color w:val="0C0C0C"/>
          <w:sz w:val="28"/>
          <w:szCs w:val="28"/>
          <w:u w:val="none"/>
        </w:rPr>
        <w:t>VI</w:t>
      </w:r>
      <w:r w:rsidR="001F206D" w:rsidRPr="002406B9">
        <w:rPr>
          <w:rFonts w:cs="Arial"/>
          <w:bCs w:val="0"/>
          <w:color w:val="0C0C0C"/>
          <w:sz w:val="28"/>
          <w:szCs w:val="28"/>
          <w:u w:val="none"/>
        </w:rPr>
        <w:t>I</w:t>
      </w:r>
      <w:r w:rsidRPr="002406B9">
        <w:rPr>
          <w:rFonts w:cs="Arial"/>
          <w:bCs w:val="0"/>
          <w:color w:val="0C0C0C"/>
          <w:sz w:val="28"/>
          <w:szCs w:val="28"/>
          <w:u w:val="none"/>
        </w:rPr>
        <w:t>I</w:t>
      </w:r>
      <w:r w:rsidR="00FC163E" w:rsidRPr="002406B9">
        <w:rPr>
          <w:rFonts w:cs="Arial"/>
          <w:bCs w:val="0"/>
          <w:color w:val="0C0C0C"/>
          <w:sz w:val="28"/>
          <w:szCs w:val="28"/>
          <w:u w:val="none"/>
        </w:rPr>
        <w:t>:</w:t>
      </w:r>
      <w:r w:rsidRPr="002406B9">
        <w:rPr>
          <w:rFonts w:cs="Arial"/>
          <w:bCs w:val="0"/>
          <w:color w:val="0C0C0C"/>
          <w:sz w:val="28"/>
          <w:szCs w:val="28"/>
          <w:u w:val="none"/>
        </w:rPr>
        <w:t xml:space="preserve"> </w:t>
      </w:r>
      <w:r w:rsidRPr="002406B9">
        <w:rPr>
          <w:color w:val="0C0C0C"/>
          <w:sz w:val="28"/>
          <w:szCs w:val="28"/>
          <w:u w:val="none"/>
        </w:rPr>
        <w:t>Collective Bargaining</w:t>
      </w:r>
    </w:p>
    <w:p w14:paraId="3B2F6B88" w14:textId="77777777" w:rsidR="00702908" w:rsidRPr="002406B9" w:rsidRDefault="00702908" w:rsidP="00FC163E">
      <w:pPr>
        <w:spacing w:before="19" w:line="120" w:lineRule="auto"/>
        <w:rPr>
          <w:sz w:val="26"/>
          <w:szCs w:val="26"/>
        </w:rPr>
      </w:pPr>
    </w:p>
    <w:p w14:paraId="253D1BD2" w14:textId="242E1DE5" w:rsidR="00702908" w:rsidRPr="002406B9" w:rsidRDefault="008D2C90" w:rsidP="00D70B2F">
      <w:pPr>
        <w:pStyle w:val="BodyText"/>
        <w:spacing w:line="254" w:lineRule="auto"/>
        <w:ind w:left="0" w:right="262"/>
        <w:rPr>
          <w:sz w:val="22"/>
          <w:szCs w:val="22"/>
          <w:u w:val="none"/>
        </w:rPr>
      </w:pPr>
      <w:r w:rsidRPr="002406B9">
        <w:rPr>
          <w:color w:val="0C0C0C"/>
          <w:sz w:val="22"/>
          <w:szCs w:val="22"/>
          <w:u w:val="none"/>
        </w:rPr>
        <w:t>Section</w:t>
      </w:r>
      <w:r w:rsidR="00B21F0D" w:rsidRPr="002406B9">
        <w:rPr>
          <w:color w:val="0C0C0C"/>
          <w:sz w:val="22"/>
          <w:szCs w:val="22"/>
          <w:u w:val="none"/>
        </w:rPr>
        <w:t xml:space="preserve"> </w:t>
      </w:r>
      <w:r w:rsidRPr="002406B9">
        <w:rPr>
          <w:color w:val="0C0C0C"/>
          <w:sz w:val="22"/>
          <w:szCs w:val="22"/>
          <w:u w:val="none"/>
        </w:rPr>
        <w:t xml:space="preserve">1.  </w:t>
      </w:r>
      <w:r w:rsidR="00FC163E" w:rsidRPr="002406B9">
        <w:rPr>
          <w:color w:val="0C0C0C"/>
          <w:sz w:val="22"/>
          <w:szCs w:val="22"/>
          <w:u w:val="none"/>
        </w:rPr>
        <w:tab/>
      </w:r>
      <w:r w:rsidRPr="002406B9">
        <w:rPr>
          <w:color w:val="0C0C0C"/>
          <w:sz w:val="22"/>
          <w:szCs w:val="22"/>
          <w:u w:val="none"/>
        </w:rPr>
        <w:t>The members of the Collective Bargaining Team representing the Chapter shall be members</w:t>
      </w:r>
      <w:r w:rsidRPr="002406B9">
        <w:rPr>
          <w:color w:val="0C0C0C"/>
          <w:w w:val="102"/>
          <w:sz w:val="22"/>
          <w:szCs w:val="22"/>
          <w:u w:val="none"/>
        </w:rPr>
        <w:t xml:space="preserve"> </w:t>
      </w:r>
      <w:r w:rsidRPr="002406B9">
        <w:rPr>
          <w:color w:val="0C0C0C"/>
          <w:sz w:val="22"/>
          <w:szCs w:val="22"/>
          <w:u w:val="none"/>
        </w:rPr>
        <w:t>of the Chapter and the National Association. They shall be appointed annually by the President with the</w:t>
      </w:r>
      <w:r w:rsidRPr="002406B9">
        <w:rPr>
          <w:color w:val="0C0C0C"/>
          <w:w w:val="103"/>
          <w:sz w:val="22"/>
          <w:szCs w:val="22"/>
          <w:u w:val="none"/>
        </w:rPr>
        <w:t xml:space="preserve"> </w:t>
      </w:r>
      <w:r w:rsidRPr="002406B9">
        <w:rPr>
          <w:color w:val="0C0C0C"/>
          <w:sz w:val="22"/>
          <w:szCs w:val="22"/>
          <w:u w:val="none"/>
        </w:rPr>
        <w:t>approval of the Executive Council.</w:t>
      </w:r>
    </w:p>
    <w:p w14:paraId="346111D8" w14:textId="77777777" w:rsidR="00702908" w:rsidRPr="002406B9" w:rsidRDefault="00702908">
      <w:pPr>
        <w:spacing w:before="10" w:line="260" w:lineRule="exact"/>
      </w:pPr>
    </w:p>
    <w:p w14:paraId="0AF65B0C" w14:textId="77777777" w:rsidR="00702908" w:rsidRPr="002406B9" w:rsidRDefault="008D2C90" w:rsidP="00D70B2F">
      <w:pPr>
        <w:pStyle w:val="BodyText"/>
        <w:spacing w:line="251" w:lineRule="auto"/>
        <w:ind w:left="0" w:right="751"/>
        <w:rPr>
          <w:sz w:val="22"/>
          <w:szCs w:val="22"/>
          <w:u w:val="none"/>
        </w:rPr>
      </w:pPr>
      <w:r w:rsidRPr="002406B9">
        <w:rPr>
          <w:color w:val="0C0C0C"/>
          <w:sz w:val="22"/>
          <w:szCs w:val="22"/>
          <w:u w:val="none"/>
        </w:rPr>
        <w:t xml:space="preserve">Section 2   </w:t>
      </w:r>
      <w:r w:rsidR="00FC163E" w:rsidRPr="002406B9">
        <w:rPr>
          <w:color w:val="0C0C0C"/>
          <w:sz w:val="22"/>
          <w:szCs w:val="22"/>
          <w:u w:val="none"/>
        </w:rPr>
        <w:tab/>
      </w:r>
      <w:r w:rsidRPr="002406B9">
        <w:rPr>
          <w:color w:val="0C0C0C"/>
          <w:sz w:val="22"/>
          <w:szCs w:val="22"/>
          <w:u w:val="none"/>
        </w:rPr>
        <w:t>A Collective Bargaining Agreement shall not become effective until ratified by the active</w:t>
      </w:r>
      <w:r w:rsidRPr="002406B9">
        <w:rPr>
          <w:color w:val="0C0C0C"/>
          <w:w w:val="101"/>
          <w:sz w:val="22"/>
          <w:szCs w:val="22"/>
          <w:u w:val="none"/>
        </w:rPr>
        <w:t xml:space="preserve"> </w:t>
      </w:r>
      <w:r w:rsidRPr="002406B9">
        <w:rPr>
          <w:color w:val="0C0C0C"/>
          <w:sz w:val="22"/>
          <w:szCs w:val="22"/>
          <w:u w:val="none"/>
        </w:rPr>
        <w:t>members of the bargaining unit;</w:t>
      </w:r>
    </w:p>
    <w:p w14:paraId="280F8B17" w14:textId="77777777" w:rsidR="00702908" w:rsidRPr="002406B9" w:rsidRDefault="00702908">
      <w:pPr>
        <w:spacing w:before="17" w:line="260" w:lineRule="exact"/>
      </w:pPr>
    </w:p>
    <w:p w14:paraId="7757BFE1" w14:textId="2416031C" w:rsidR="00702908" w:rsidRDefault="008D2C90" w:rsidP="00E50CFA">
      <w:pPr>
        <w:pStyle w:val="BodyText"/>
        <w:spacing w:line="248" w:lineRule="auto"/>
        <w:ind w:left="0" w:right="223"/>
        <w:rPr>
          <w:color w:val="0C0C0C"/>
          <w:sz w:val="22"/>
          <w:szCs w:val="22"/>
          <w:u w:val="none"/>
        </w:rPr>
      </w:pPr>
      <w:r w:rsidRPr="002406B9">
        <w:rPr>
          <w:color w:val="0C0C0C"/>
          <w:sz w:val="22"/>
          <w:szCs w:val="22"/>
          <w:u w:val="none"/>
        </w:rPr>
        <w:t xml:space="preserve">Section 3.  </w:t>
      </w:r>
      <w:r w:rsidR="00FC163E" w:rsidRPr="002406B9">
        <w:rPr>
          <w:color w:val="0C0C0C"/>
          <w:sz w:val="22"/>
          <w:szCs w:val="22"/>
          <w:u w:val="none"/>
        </w:rPr>
        <w:tab/>
      </w:r>
      <w:r w:rsidRPr="002406B9">
        <w:rPr>
          <w:color w:val="0C0C0C"/>
          <w:sz w:val="22"/>
          <w:szCs w:val="22"/>
          <w:u w:val="none"/>
        </w:rPr>
        <w:t>There shall be a Grievance Committee consisting of the President and not more than four</w:t>
      </w:r>
      <w:r w:rsidRPr="002406B9">
        <w:rPr>
          <w:color w:val="0C0C0C"/>
          <w:w w:val="99"/>
          <w:sz w:val="22"/>
          <w:szCs w:val="22"/>
          <w:u w:val="none"/>
        </w:rPr>
        <w:t xml:space="preserve"> </w:t>
      </w:r>
      <w:r w:rsidRPr="002406B9">
        <w:rPr>
          <w:color w:val="0C0C0C"/>
          <w:sz w:val="22"/>
          <w:szCs w:val="22"/>
          <w:u w:val="none"/>
        </w:rPr>
        <w:t>grievance officers appointed annually by the President of the Chapter</w:t>
      </w:r>
      <w:r w:rsidR="00B84F12">
        <w:rPr>
          <w:color w:val="0C0C0C"/>
          <w:sz w:val="22"/>
          <w:szCs w:val="22"/>
          <w:u w:val="none"/>
        </w:rPr>
        <w:t>.</w:t>
      </w:r>
      <w:r w:rsidRPr="002406B9">
        <w:rPr>
          <w:color w:val="0C0C0C"/>
          <w:sz w:val="22"/>
          <w:szCs w:val="22"/>
          <w:u w:val="none"/>
        </w:rPr>
        <w:t xml:space="preserve"> Grievance officers must be members of the Chapter and members of the National</w:t>
      </w:r>
      <w:r w:rsidRPr="002406B9">
        <w:rPr>
          <w:color w:val="0C0C0C"/>
          <w:w w:val="103"/>
          <w:sz w:val="22"/>
          <w:szCs w:val="22"/>
          <w:u w:val="none"/>
        </w:rPr>
        <w:t xml:space="preserve"> </w:t>
      </w:r>
      <w:r w:rsidRPr="002406B9">
        <w:rPr>
          <w:color w:val="0C0C0C"/>
          <w:sz w:val="22"/>
          <w:szCs w:val="22"/>
          <w:u w:val="none"/>
        </w:rPr>
        <w:t>Association.</w:t>
      </w:r>
    </w:p>
    <w:p w14:paraId="4210E146" w14:textId="1C9F0C41" w:rsidR="00F94131" w:rsidRDefault="00F94131" w:rsidP="00E50CFA">
      <w:pPr>
        <w:pStyle w:val="BodyText"/>
        <w:spacing w:line="248" w:lineRule="auto"/>
        <w:ind w:left="0" w:right="223"/>
        <w:rPr>
          <w:color w:val="0C0C0C"/>
          <w:sz w:val="22"/>
          <w:szCs w:val="22"/>
          <w:u w:val="none"/>
        </w:rPr>
      </w:pPr>
    </w:p>
    <w:p w14:paraId="1CA5DA94" w14:textId="7114F8F1" w:rsidR="00F94131" w:rsidRPr="00F94131" w:rsidRDefault="00F94131" w:rsidP="00E50CFA">
      <w:pPr>
        <w:pStyle w:val="BodyText"/>
        <w:spacing w:line="248" w:lineRule="auto"/>
        <w:ind w:left="0" w:right="223"/>
        <w:rPr>
          <w:color w:val="FF0000"/>
          <w:sz w:val="22"/>
          <w:szCs w:val="22"/>
          <w:u w:val="none"/>
        </w:rPr>
      </w:pPr>
      <w:r w:rsidRPr="00B84F12">
        <w:rPr>
          <w:sz w:val="22"/>
          <w:szCs w:val="22"/>
          <w:u w:val="none"/>
        </w:rPr>
        <w:t>Section 4.</w:t>
      </w:r>
      <w:r w:rsidRPr="00B84F12">
        <w:rPr>
          <w:sz w:val="22"/>
          <w:szCs w:val="22"/>
          <w:u w:val="none"/>
        </w:rPr>
        <w:tab/>
        <w:t xml:space="preserve">To assist in canvassing faculty opinion for collective bargaining priorities, the </w:t>
      </w:r>
      <w:r w:rsidR="00BD190D" w:rsidRPr="00B84F12">
        <w:rPr>
          <w:sz w:val="22"/>
          <w:szCs w:val="22"/>
          <w:u w:val="none"/>
        </w:rPr>
        <w:t>Executive Council</w:t>
      </w:r>
      <w:r w:rsidRPr="00B84F12">
        <w:rPr>
          <w:sz w:val="22"/>
          <w:szCs w:val="22"/>
          <w:u w:val="none"/>
        </w:rPr>
        <w:t xml:space="preserve"> shall conduct </w:t>
      </w:r>
      <w:r w:rsidR="00F33913" w:rsidRPr="00B84F12">
        <w:rPr>
          <w:sz w:val="22"/>
          <w:szCs w:val="22"/>
          <w:u w:val="none"/>
        </w:rPr>
        <w:t xml:space="preserve">faculty </w:t>
      </w:r>
      <w:r w:rsidRPr="00B84F12">
        <w:rPr>
          <w:sz w:val="22"/>
          <w:szCs w:val="22"/>
          <w:u w:val="none"/>
        </w:rPr>
        <w:t>surveys</w:t>
      </w:r>
      <w:r w:rsidR="00BD190D" w:rsidRPr="00B84F12">
        <w:rPr>
          <w:sz w:val="22"/>
          <w:szCs w:val="22"/>
          <w:u w:val="none"/>
        </w:rPr>
        <w:t xml:space="preserve"> and use other instruments such as chapter meetings</w:t>
      </w:r>
      <w:r w:rsidR="003A4D33" w:rsidRPr="00B84F12">
        <w:rPr>
          <w:sz w:val="22"/>
          <w:szCs w:val="22"/>
          <w:u w:val="none"/>
        </w:rPr>
        <w:t>.</w:t>
      </w:r>
      <w:r w:rsidR="00BD190D" w:rsidRPr="00B84F12">
        <w:rPr>
          <w:sz w:val="22"/>
          <w:szCs w:val="22"/>
          <w:u w:val="none"/>
        </w:rPr>
        <w:t xml:space="preserve">  </w:t>
      </w:r>
    </w:p>
    <w:p w14:paraId="7C69025C" w14:textId="77777777" w:rsidR="00E50CFA" w:rsidRPr="002406B9" w:rsidRDefault="00E50CFA" w:rsidP="00E50CFA">
      <w:pPr>
        <w:pStyle w:val="BodyText"/>
        <w:spacing w:line="248" w:lineRule="auto"/>
        <w:ind w:left="0" w:right="223"/>
        <w:rPr>
          <w:sz w:val="20"/>
          <w:szCs w:val="20"/>
        </w:rPr>
      </w:pPr>
    </w:p>
    <w:p w14:paraId="638C8BB7" w14:textId="77777777" w:rsidR="00702908" w:rsidRPr="002406B9" w:rsidRDefault="00702908">
      <w:pPr>
        <w:spacing w:line="200" w:lineRule="exact"/>
        <w:rPr>
          <w:sz w:val="20"/>
          <w:szCs w:val="20"/>
        </w:rPr>
      </w:pPr>
    </w:p>
    <w:p w14:paraId="21D8D4E8" w14:textId="77777777" w:rsidR="00702908" w:rsidRPr="002406B9" w:rsidRDefault="008D2C90" w:rsidP="00D70B2F">
      <w:pPr>
        <w:pStyle w:val="Heading1"/>
        <w:ind w:left="0"/>
        <w:rPr>
          <w:bCs w:val="0"/>
          <w:sz w:val="28"/>
          <w:szCs w:val="28"/>
          <w:u w:val="none"/>
        </w:rPr>
      </w:pPr>
      <w:r w:rsidRPr="002406B9">
        <w:rPr>
          <w:color w:val="0C0C0C"/>
          <w:w w:val="105"/>
          <w:sz w:val="28"/>
          <w:szCs w:val="28"/>
          <w:u w:val="none"/>
        </w:rPr>
        <w:t xml:space="preserve">Article </w:t>
      </w:r>
      <w:r w:rsidR="001F206D" w:rsidRPr="002406B9">
        <w:rPr>
          <w:rFonts w:cs="Arial"/>
          <w:bCs w:val="0"/>
          <w:color w:val="0C0C0C"/>
          <w:w w:val="105"/>
          <w:sz w:val="28"/>
          <w:szCs w:val="28"/>
          <w:u w:val="none"/>
        </w:rPr>
        <w:t>IX</w:t>
      </w:r>
      <w:r w:rsidR="00FC163E" w:rsidRPr="002406B9">
        <w:rPr>
          <w:rFonts w:cs="Arial"/>
          <w:bCs w:val="0"/>
          <w:color w:val="0C0C0C"/>
          <w:w w:val="105"/>
          <w:sz w:val="28"/>
          <w:szCs w:val="28"/>
          <w:u w:val="none"/>
        </w:rPr>
        <w:t>:</w:t>
      </w:r>
      <w:r w:rsidRPr="002406B9">
        <w:rPr>
          <w:rFonts w:cs="Arial"/>
          <w:bCs w:val="0"/>
          <w:color w:val="0C0C0C"/>
          <w:w w:val="105"/>
          <w:sz w:val="28"/>
          <w:szCs w:val="28"/>
          <w:u w:val="none"/>
        </w:rPr>
        <w:t xml:space="preserve"> </w:t>
      </w:r>
      <w:r w:rsidRPr="002406B9">
        <w:rPr>
          <w:color w:val="0C0C0C"/>
          <w:w w:val="105"/>
          <w:sz w:val="28"/>
          <w:szCs w:val="28"/>
          <w:u w:val="none"/>
        </w:rPr>
        <w:t>Amending Process</w:t>
      </w:r>
    </w:p>
    <w:p w14:paraId="166C9190" w14:textId="77777777" w:rsidR="00FC163E" w:rsidRPr="002406B9" w:rsidRDefault="00FC163E" w:rsidP="00FC163E">
      <w:pPr>
        <w:pStyle w:val="BodyText"/>
        <w:tabs>
          <w:tab w:val="left" w:pos="1204"/>
        </w:tabs>
        <w:spacing w:line="120" w:lineRule="auto"/>
        <w:ind w:left="0" w:right="835"/>
        <w:rPr>
          <w:color w:val="0C0C0C"/>
          <w:sz w:val="22"/>
          <w:szCs w:val="22"/>
          <w:u w:val="none"/>
        </w:rPr>
      </w:pPr>
    </w:p>
    <w:p w14:paraId="5E190D83" w14:textId="77777777" w:rsidR="00702908" w:rsidRPr="002406B9" w:rsidRDefault="008D2C90" w:rsidP="00FC163E">
      <w:pPr>
        <w:pStyle w:val="BodyText"/>
        <w:tabs>
          <w:tab w:val="left" w:pos="1204"/>
        </w:tabs>
        <w:ind w:left="0" w:right="835"/>
        <w:rPr>
          <w:sz w:val="22"/>
          <w:szCs w:val="22"/>
          <w:u w:val="none"/>
        </w:rPr>
      </w:pPr>
      <w:r w:rsidRPr="002406B9">
        <w:rPr>
          <w:color w:val="0C0C0C"/>
          <w:sz w:val="22"/>
          <w:szCs w:val="22"/>
          <w:u w:val="none"/>
        </w:rPr>
        <w:t>Section</w:t>
      </w:r>
      <w:r w:rsidR="00D70B2F" w:rsidRPr="002406B9">
        <w:rPr>
          <w:color w:val="0C0C0C"/>
          <w:sz w:val="22"/>
          <w:szCs w:val="22"/>
          <w:u w:val="none"/>
        </w:rPr>
        <w:t xml:space="preserve"> </w:t>
      </w:r>
      <w:r w:rsidR="00FC163E" w:rsidRPr="002406B9">
        <w:rPr>
          <w:color w:val="0C0C0C"/>
          <w:sz w:val="22"/>
          <w:szCs w:val="22"/>
          <w:u w:val="none"/>
        </w:rPr>
        <w:t>1.</w:t>
      </w:r>
      <w:r w:rsidR="00FC163E" w:rsidRPr="002406B9">
        <w:rPr>
          <w:color w:val="0C0C0C"/>
          <w:sz w:val="22"/>
          <w:szCs w:val="22"/>
          <w:u w:val="none"/>
        </w:rPr>
        <w:tab/>
      </w:r>
      <w:r w:rsidR="00FC163E" w:rsidRPr="002406B9">
        <w:rPr>
          <w:color w:val="0C0C0C"/>
          <w:sz w:val="22"/>
          <w:szCs w:val="22"/>
          <w:u w:val="none"/>
        </w:rPr>
        <w:tab/>
      </w:r>
      <w:r w:rsidRPr="002406B9">
        <w:rPr>
          <w:color w:val="0C0C0C"/>
          <w:sz w:val="22"/>
          <w:szCs w:val="22"/>
          <w:u w:val="none"/>
        </w:rPr>
        <w:t>Amendments may be introduced by the President or any three elected officers, by the</w:t>
      </w:r>
      <w:r w:rsidRPr="002406B9">
        <w:rPr>
          <w:color w:val="0C0C0C"/>
          <w:w w:val="99"/>
          <w:sz w:val="22"/>
          <w:szCs w:val="22"/>
          <w:u w:val="none"/>
        </w:rPr>
        <w:t xml:space="preserve"> </w:t>
      </w:r>
      <w:r w:rsidRPr="002406B9">
        <w:rPr>
          <w:color w:val="0C0C0C"/>
          <w:sz w:val="22"/>
          <w:szCs w:val="22"/>
          <w:u w:val="none"/>
        </w:rPr>
        <w:t>Executive Council or by ten Chapter members.</w:t>
      </w:r>
    </w:p>
    <w:p w14:paraId="02285062" w14:textId="77777777" w:rsidR="00702908" w:rsidRPr="002406B9" w:rsidRDefault="00702908">
      <w:pPr>
        <w:spacing w:before="13" w:line="260" w:lineRule="exact"/>
      </w:pPr>
    </w:p>
    <w:p w14:paraId="5FA06165" w14:textId="77777777" w:rsidR="00702908" w:rsidRPr="002406B9" w:rsidRDefault="008D2C90" w:rsidP="00FC163E">
      <w:pPr>
        <w:pStyle w:val="BodyText"/>
        <w:ind w:left="0"/>
        <w:rPr>
          <w:sz w:val="22"/>
          <w:szCs w:val="22"/>
          <w:u w:val="none"/>
        </w:rPr>
      </w:pPr>
      <w:r w:rsidRPr="002406B9">
        <w:rPr>
          <w:color w:val="0C0C0C"/>
          <w:sz w:val="22"/>
          <w:szCs w:val="22"/>
          <w:u w:val="none"/>
        </w:rPr>
        <w:lastRenderedPageBreak/>
        <w:t xml:space="preserve">Section </w:t>
      </w:r>
      <w:r w:rsidR="00FC163E" w:rsidRPr="002406B9">
        <w:rPr>
          <w:color w:val="0C0C0C"/>
          <w:sz w:val="22"/>
          <w:szCs w:val="22"/>
          <w:u w:val="none"/>
        </w:rPr>
        <w:t>2.</w:t>
      </w:r>
      <w:r w:rsidR="00FC163E" w:rsidRPr="002406B9">
        <w:rPr>
          <w:color w:val="0C0C0C"/>
          <w:sz w:val="22"/>
          <w:szCs w:val="22"/>
          <w:u w:val="none"/>
        </w:rPr>
        <w:tab/>
      </w:r>
      <w:r w:rsidRPr="002406B9">
        <w:rPr>
          <w:color w:val="0C0C0C"/>
          <w:sz w:val="22"/>
          <w:szCs w:val="22"/>
          <w:u w:val="none"/>
        </w:rPr>
        <w:t>Amendments must be circulated at least two weeks prior to the vote on amendment.</w:t>
      </w:r>
    </w:p>
    <w:p w14:paraId="26C53676" w14:textId="77777777" w:rsidR="00702908" w:rsidRPr="002406B9" w:rsidRDefault="00702908">
      <w:pPr>
        <w:spacing w:before="18" w:line="260" w:lineRule="exact"/>
      </w:pPr>
    </w:p>
    <w:p w14:paraId="76C72461" w14:textId="77777777" w:rsidR="00702908" w:rsidRPr="002406B9" w:rsidRDefault="008D2C90" w:rsidP="00FC163E">
      <w:pPr>
        <w:pStyle w:val="BodyText"/>
        <w:ind w:left="0"/>
        <w:rPr>
          <w:sz w:val="22"/>
          <w:szCs w:val="22"/>
          <w:u w:val="none"/>
        </w:rPr>
      </w:pPr>
      <w:r w:rsidRPr="002406B9">
        <w:rPr>
          <w:color w:val="0C0C0C"/>
          <w:sz w:val="22"/>
          <w:szCs w:val="22"/>
          <w:u w:val="none"/>
        </w:rPr>
        <w:t xml:space="preserve">Section </w:t>
      </w:r>
      <w:r w:rsidR="00FC163E" w:rsidRPr="002406B9">
        <w:rPr>
          <w:color w:val="0C0C0C"/>
          <w:sz w:val="22"/>
          <w:szCs w:val="22"/>
          <w:u w:val="none"/>
        </w:rPr>
        <w:t>3.</w:t>
      </w:r>
      <w:r w:rsidR="00FC163E" w:rsidRPr="002406B9">
        <w:rPr>
          <w:color w:val="0C0C0C"/>
          <w:sz w:val="22"/>
          <w:szCs w:val="22"/>
          <w:u w:val="none"/>
        </w:rPr>
        <w:tab/>
      </w:r>
      <w:r w:rsidRPr="002406B9">
        <w:rPr>
          <w:color w:val="0C0C0C"/>
          <w:sz w:val="22"/>
          <w:szCs w:val="22"/>
          <w:u w:val="none"/>
        </w:rPr>
        <w:t>Amendments must be approved by a two-thirds majority of the Chapter members present at a</w:t>
      </w:r>
      <w:r w:rsidRPr="002406B9">
        <w:rPr>
          <w:color w:val="0C0C0C"/>
          <w:w w:val="92"/>
          <w:sz w:val="22"/>
          <w:szCs w:val="22"/>
          <w:u w:val="none"/>
        </w:rPr>
        <w:t xml:space="preserve"> </w:t>
      </w:r>
      <w:r w:rsidRPr="002406B9">
        <w:rPr>
          <w:color w:val="0C0C0C"/>
          <w:sz w:val="22"/>
          <w:szCs w:val="22"/>
          <w:u w:val="none"/>
        </w:rPr>
        <w:t>regular or specially convoked meeting with two</w:t>
      </w:r>
      <w:r w:rsidR="00D70B2F" w:rsidRPr="002406B9">
        <w:rPr>
          <w:color w:val="0C0C0C"/>
          <w:sz w:val="22"/>
          <w:szCs w:val="22"/>
          <w:u w:val="none"/>
        </w:rPr>
        <w:t xml:space="preserve"> </w:t>
      </w:r>
      <w:r w:rsidRPr="002406B9">
        <w:rPr>
          <w:color w:val="0C0C0C"/>
          <w:sz w:val="22"/>
          <w:szCs w:val="22"/>
          <w:u w:val="none"/>
        </w:rPr>
        <w:t>week notification.</w:t>
      </w:r>
    </w:p>
    <w:p w14:paraId="50CBA36F" w14:textId="77777777" w:rsidR="00702908" w:rsidRPr="002406B9" w:rsidRDefault="00702908">
      <w:pPr>
        <w:spacing w:before="14" w:line="240" w:lineRule="exact"/>
      </w:pPr>
    </w:p>
    <w:p w14:paraId="2F49BF74" w14:textId="77777777" w:rsidR="00702908" w:rsidRPr="002406B9" w:rsidRDefault="008D2C90" w:rsidP="00FC163E">
      <w:pPr>
        <w:pStyle w:val="BodyText"/>
        <w:tabs>
          <w:tab w:val="left" w:pos="1223"/>
        </w:tabs>
        <w:ind w:left="0"/>
        <w:rPr>
          <w:color w:val="0C0C0C"/>
          <w:sz w:val="22"/>
          <w:szCs w:val="22"/>
          <w:u w:val="none"/>
        </w:rPr>
      </w:pPr>
      <w:r w:rsidRPr="002406B9">
        <w:rPr>
          <w:noProof/>
          <w:sz w:val="22"/>
          <w:szCs w:val="22"/>
        </w:rPr>
        <mc:AlternateContent>
          <mc:Choice Requires="wpg">
            <w:drawing>
              <wp:anchor distT="0" distB="0" distL="114300" distR="114300" simplePos="0" relativeHeight="251659264" behindDoc="1" locked="0" layoutInCell="1" allowOverlap="1" wp14:anchorId="7ACE469D" wp14:editId="56780007">
                <wp:simplePos x="0" y="0"/>
                <wp:positionH relativeFrom="page">
                  <wp:posOffset>1076960</wp:posOffset>
                </wp:positionH>
                <wp:positionV relativeFrom="paragraph">
                  <wp:posOffset>116205</wp:posOffset>
                </wp:positionV>
                <wp:extent cx="48260" cy="1270"/>
                <wp:effectExtent l="10160" t="9525" r="825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 cy="1270"/>
                          <a:chOff x="1696" y="183"/>
                          <a:chExt cx="76" cy="2"/>
                        </a:xfrm>
                      </wpg:grpSpPr>
                      <wps:wsp>
                        <wps:cNvPr id="2" name="Freeform 3"/>
                        <wps:cNvSpPr>
                          <a:spLocks/>
                        </wps:cNvSpPr>
                        <wps:spPr bwMode="auto">
                          <a:xfrm>
                            <a:off x="1696" y="183"/>
                            <a:ext cx="76" cy="2"/>
                          </a:xfrm>
                          <a:custGeom>
                            <a:avLst/>
                            <a:gdLst>
                              <a:gd name="T0" fmla="+- 0 1696 1696"/>
                              <a:gd name="T1" fmla="*/ T0 w 76"/>
                              <a:gd name="T2" fmla="+- 0 1772 1696"/>
                              <a:gd name="T3" fmla="*/ T2 w 76"/>
                            </a:gdLst>
                            <a:ahLst/>
                            <a:cxnLst>
                              <a:cxn ang="0">
                                <a:pos x="T1" y="0"/>
                              </a:cxn>
                              <a:cxn ang="0">
                                <a:pos x="T3" y="0"/>
                              </a:cxn>
                            </a:cxnLst>
                            <a:rect l="0" t="0" r="r" b="b"/>
                            <a:pathLst>
                              <a:path w="76">
                                <a:moveTo>
                                  <a:pt x="0" y="0"/>
                                </a:moveTo>
                                <a:lnTo>
                                  <a:pt x="76"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BF1B8" id="Group 2" o:spid="_x0000_s1026" style="position:absolute;margin-left:84.8pt;margin-top:9.15pt;width:3.8pt;height:.1pt;z-index:-251657216;mso-position-horizontal-relative:page" coordorigin="1696,183" coordsize="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">
                <v:shape id="Freeform 3" o:spid="_x0000_s1027" style="position:absolute;left:1696;top:183;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" path="m,l76,e" filled="f" strokeweight=".16808mm">
                  <v:path arrowok="t" o:connecttype="custom" o:connectlocs="0,0;76,0" o:connectangles="0,0"/>
                </v:shape>
                <w10:wrap anchorx="page"/>
              </v:group>
            </w:pict>
          </mc:Fallback>
        </mc:AlternateContent>
      </w:r>
      <w:r w:rsidR="00D70B2F" w:rsidRPr="002406B9">
        <w:rPr>
          <w:color w:val="0C0C0C"/>
          <w:sz w:val="22"/>
          <w:szCs w:val="22"/>
          <w:u w:val="none"/>
        </w:rPr>
        <w:t>Se</w:t>
      </w:r>
      <w:r w:rsidRPr="002406B9">
        <w:rPr>
          <w:color w:val="0C0C0C"/>
          <w:sz w:val="22"/>
          <w:szCs w:val="22"/>
          <w:u w:val="none"/>
        </w:rPr>
        <w:t xml:space="preserve">ction </w:t>
      </w:r>
      <w:r w:rsidR="00FC163E" w:rsidRPr="002406B9">
        <w:rPr>
          <w:color w:val="0C0C0C"/>
          <w:sz w:val="22"/>
          <w:szCs w:val="22"/>
          <w:u w:val="none"/>
        </w:rPr>
        <w:t>4.</w:t>
      </w:r>
      <w:r w:rsidR="00FC163E" w:rsidRPr="002406B9">
        <w:rPr>
          <w:color w:val="0C0C0C"/>
          <w:sz w:val="22"/>
          <w:szCs w:val="22"/>
          <w:u w:val="none"/>
        </w:rPr>
        <w:tab/>
      </w:r>
      <w:r w:rsidR="00FC163E" w:rsidRPr="002406B9">
        <w:rPr>
          <w:color w:val="0C0C0C"/>
          <w:sz w:val="22"/>
          <w:szCs w:val="22"/>
          <w:u w:val="none"/>
        </w:rPr>
        <w:tab/>
      </w:r>
      <w:r w:rsidRPr="002406B9">
        <w:rPr>
          <w:color w:val="0C0C0C"/>
          <w:sz w:val="22"/>
          <w:szCs w:val="22"/>
          <w:u w:val="none"/>
        </w:rPr>
        <w:t>No amendments may be voted on at meetings held during vacation periods.</w:t>
      </w:r>
    </w:p>
    <w:p w14:paraId="3B428EB9" w14:textId="77777777" w:rsidR="00A16B9B" w:rsidRPr="002406B9" w:rsidRDefault="00A16B9B">
      <w:pPr>
        <w:pStyle w:val="BodyText"/>
        <w:tabs>
          <w:tab w:val="left" w:pos="1223"/>
        </w:tabs>
        <w:ind w:left="141"/>
        <w:rPr>
          <w:color w:val="0C0C0C"/>
          <w:u w:val="none"/>
        </w:rPr>
      </w:pPr>
    </w:p>
    <w:p w14:paraId="036A10EC" w14:textId="77777777" w:rsidR="00FC163E" w:rsidRPr="002406B9" w:rsidRDefault="00A16B9B" w:rsidP="00FC163E">
      <w:pPr>
        <w:shd w:val="clear" w:color="auto" w:fill="FFFFFF"/>
        <w:spacing w:before="240" w:after="120"/>
        <w:outlineLvl w:val="2"/>
        <w:rPr>
          <w:rFonts w:ascii="Helvetica" w:eastAsia="Times New Roman" w:hAnsi="Helvetica" w:cs="Helvetica"/>
          <w:b/>
          <w:bCs/>
          <w:sz w:val="27"/>
          <w:szCs w:val="27"/>
        </w:rPr>
      </w:pPr>
      <w:r w:rsidRPr="002406B9">
        <w:rPr>
          <w:rFonts w:ascii="Helvetica" w:eastAsia="Times New Roman" w:hAnsi="Helvetica" w:cs="Helvetica"/>
          <w:b/>
          <w:bCs/>
          <w:sz w:val="27"/>
          <w:szCs w:val="27"/>
        </w:rPr>
        <w:t>Article X: Dissolution</w:t>
      </w:r>
    </w:p>
    <w:p w14:paraId="1717ECAD" w14:textId="77777777" w:rsidR="00E50CFA" w:rsidRPr="002406B9" w:rsidRDefault="00A16B9B" w:rsidP="00E50CFA">
      <w:pPr>
        <w:shd w:val="clear" w:color="auto" w:fill="FFFFFF"/>
        <w:outlineLvl w:val="2"/>
        <w:rPr>
          <w:rFonts w:ascii="Helvetica" w:eastAsia="Times New Roman" w:hAnsi="Helvetica" w:cs="Helvetica"/>
        </w:rPr>
      </w:pPr>
      <w:r w:rsidRPr="002406B9">
        <w:rPr>
          <w:rFonts w:ascii="Helvetica" w:eastAsia="Times New Roman" w:hAnsi="Helvetica" w:cs="Helvetica"/>
        </w:rPr>
        <w:t xml:space="preserve">Upon dissolution of the chapter, its assets shall be </w:t>
      </w:r>
      <w:r w:rsidR="00580326" w:rsidRPr="002406B9">
        <w:rPr>
          <w:rFonts w:ascii="Helvetica" w:eastAsia="Times New Roman" w:hAnsi="Helvetica" w:cs="Helvetica"/>
        </w:rPr>
        <w:t xml:space="preserve">distributed to a charitable </w:t>
      </w:r>
      <w:r w:rsidRPr="002406B9">
        <w:rPr>
          <w:rFonts w:ascii="Helvetica" w:eastAsia="Times New Roman" w:hAnsi="Helvetica" w:cs="Helvetica"/>
        </w:rPr>
        <w:t>organization.</w:t>
      </w:r>
    </w:p>
    <w:p w14:paraId="0BDF7281" w14:textId="77777777" w:rsidR="00E50CFA" w:rsidRPr="002406B9" w:rsidRDefault="00E50CFA" w:rsidP="00E50CFA">
      <w:pPr>
        <w:shd w:val="clear" w:color="auto" w:fill="FFFFFF"/>
        <w:outlineLvl w:val="2"/>
        <w:rPr>
          <w:rFonts w:ascii="Helvetica" w:eastAsia="Times New Roman" w:hAnsi="Helvetica" w:cs="Helvetica"/>
          <w:u w:val="single"/>
        </w:rPr>
      </w:pPr>
    </w:p>
    <w:p w14:paraId="1638878C" w14:textId="77777777" w:rsidR="00FC163E" w:rsidRPr="002406B9" w:rsidRDefault="00A16B9B" w:rsidP="00FC163E">
      <w:pPr>
        <w:shd w:val="clear" w:color="auto" w:fill="FFFFFF"/>
        <w:spacing w:before="240" w:after="120"/>
        <w:outlineLvl w:val="2"/>
        <w:rPr>
          <w:rFonts w:ascii="Helvetica" w:eastAsia="Times New Roman" w:hAnsi="Helvetica" w:cs="Helvetica"/>
          <w:b/>
          <w:bCs/>
          <w:sz w:val="27"/>
          <w:szCs w:val="27"/>
        </w:rPr>
      </w:pPr>
      <w:r w:rsidRPr="002406B9">
        <w:rPr>
          <w:rFonts w:ascii="Helvetica" w:eastAsia="Times New Roman" w:hAnsi="Helvetica" w:cs="Helvetica"/>
          <w:b/>
          <w:bCs/>
          <w:sz w:val="27"/>
          <w:szCs w:val="27"/>
        </w:rPr>
        <w:t>Article X</w:t>
      </w:r>
      <w:r w:rsidR="00F75854" w:rsidRPr="002406B9">
        <w:rPr>
          <w:rFonts w:ascii="Helvetica" w:eastAsia="Times New Roman" w:hAnsi="Helvetica" w:cs="Helvetica"/>
          <w:b/>
          <w:bCs/>
          <w:sz w:val="27"/>
          <w:szCs w:val="27"/>
        </w:rPr>
        <w:t>I</w:t>
      </w:r>
      <w:r w:rsidRPr="002406B9">
        <w:rPr>
          <w:rFonts w:ascii="Helvetica" w:eastAsia="Times New Roman" w:hAnsi="Helvetica" w:cs="Helvetica"/>
          <w:b/>
          <w:bCs/>
          <w:sz w:val="27"/>
          <w:szCs w:val="27"/>
        </w:rPr>
        <w:t>: Rules of Order</w:t>
      </w:r>
    </w:p>
    <w:p w14:paraId="11B4C0AE" w14:textId="77777777" w:rsidR="00A16B9B" w:rsidRPr="002406B9" w:rsidRDefault="00A16B9B" w:rsidP="00FC163E">
      <w:pPr>
        <w:shd w:val="clear" w:color="auto" w:fill="FFFFFF"/>
        <w:spacing w:before="240" w:after="120"/>
        <w:outlineLvl w:val="2"/>
        <w:rPr>
          <w:rFonts w:ascii="Helvetica" w:eastAsia="Times New Roman" w:hAnsi="Helvetica" w:cs="Helvetica"/>
          <w:b/>
          <w:bCs/>
          <w:sz w:val="27"/>
          <w:szCs w:val="27"/>
        </w:rPr>
      </w:pPr>
      <w:r w:rsidRPr="002406B9">
        <w:rPr>
          <w:rFonts w:ascii="Helvetica" w:eastAsia="Times New Roman" w:hAnsi="Helvetica" w:cs="Helvetica"/>
        </w:rPr>
        <w:t>Roberts Rules of Order Revised shall be the authority for this chapter in matters of procedure not specified above.</w:t>
      </w:r>
    </w:p>
    <w:p w14:paraId="6C98BE26" w14:textId="7AC30875" w:rsidR="00A16B9B" w:rsidRPr="00280598" w:rsidRDefault="00624FC2" w:rsidP="00280598">
      <w:pPr>
        <w:shd w:val="clear" w:color="auto" w:fill="FFFFFF"/>
        <w:spacing w:after="288"/>
        <w:rPr>
          <w:rFonts w:ascii="Helvetica" w:eastAsia="Times New Roman" w:hAnsi="Helvetica" w:cs="Helvetica"/>
        </w:rPr>
      </w:pPr>
      <w:r w:rsidRPr="002406B9">
        <w:rPr>
          <w:rFonts w:ascii="Helvetica" w:eastAsia="Times New Roman" w:hAnsi="Helvetica" w:cs="Helvetica"/>
        </w:rPr>
        <w:t xml:space="preserve">Enacted this </w:t>
      </w:r>
      <w:r w:rsidR="00B84F12" w:rsidRPr="00B84F12">
        <w:rPr>
          <w:rFonts w:ascii="Helvetica" w:eastAsia="Times New Roman" w:hAnsi="Helvetica" w:cs="Helvetica"/>
        </w:rPr>
        <w:t>10</w:t>
      </w:r>
      <w:r w:rsidR="00B84F12">
        <w:rPr>
          <w:rFonts w:ascii="Helvetica" w:eastAsia="Times New Roman" w:hAnsi="Helvetica" w:cs="Helvetica"/>
        </w:rPr>
        <w:t>th</w:t>
      </w:r>
      <w:r w:rsidRPr="002406B9">
        <w:rPr>
          <w:rFonts w:ascii="Helvetica" w:eastAsia="Times New Roman" w:hAnsi="Helvetica" w:cs="Helvetica"/>
        </w:rPr>
        <w:t xml:space="preserve"> day of</w:t>
      </w:r>
      <w:r w:rsidR="00B84F12">
        <w:rPr>
          <w:rFonts w:ascii="Helvetica" w:eastAsia="Times New Roman" w:hAnsi="Helvetica" w:cs="Helvetica"/>
        </w:rPr>
        <w:t xml:space="preserve"> November</w:t>
      </w:r>
      <w:r w:rsidR="00FB7A2C" w:rsidRPr="00FB7A2C">
        <w:rPr>
          <w:rFonts w:ascii="Helvetica" w:eastAsia="Times New Roman" w:hAnsi="Helvetica" w:cs="Helvetica"/>
          <w:color w:val="FF0000"/>
        </w:rPr>
        <w:t xml:space="preserve"> </w:t>
      </w:r>
      <w:r w:rsidR="00FB7A2C" w:rsidRPr="00FB7A2C">
        <w:rPr>
          <w:rFonts w:ascii="Helvetica" w:eastAsia="Times New Roman" w:hAnsi="Helvetica" w:cs="Helvetica"/>
        </w:rPr>
        <w:t>i</w:t>
      </w:r>
      <w:r w:rsidRPr="002406B9">
        <w:rPr>
          <w:rFonts w:ascii="Helvetica" w:eastAsia="Times New Roman" w:hAnsi="Helvetica" w:cs="Helvetica"/>
        </w:rPr>
        <w:t>n the year</w:t>
      </w:r>
      <w:r w:rsidR="00B84F12">
        <w:rPr>
          <w:rFonts w:ascii="Helvetica" w:eastAsia="Times New Roman" w:hAnsi="Helvetica" w:cs="Helvetica"/>
        </w:rPr>
        <w:t xml:space="preserve"> </w:t>
      </w:r>
      <w:r w:rsidR="00634753" w:rsidRPr="00B84F12">
        <w:rPr>
          <w:rFonts w:ascii="Helvetica" w:eastAsia="Times New Roman" w:hAnsi="Helvetica" w:cs="Helvetica"/>
        </w:rPr>
        <w:t>2020</w:t>
      </w:r>
    </w:p>
    <w:sectPr w:rsidR="00A16B9B" w:rsidRPr="00280598" w:rsidSect="00065FD2">
      <w:headerReference w:type="default" r:id="rId8"/>
      <w:pgSz w:w="12236"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6C9FC" w14:textId="77777777" w:rsidR="009D47A9" w:rsidRDefault="009D47A9" w:rsidP="001F206D">
      <w:r>
        <w:separator/>
      </w:r>
    </w:p>
  </w:endnote>
  <w:endnote w:type="continuationSeparator" w:id="0">
    <w:p w14:paraId="332A2DAA" w14:textId="77777777" w:rsidR="009D47A9" w:rsidRDefault="009D47A9" w:rsidP="001F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729AD" w14:textId="77777777" w:rsidR="009D47A9" w:rsidRDefault="009D47A9" w:rsidP="001F206D">
      <w:r>
        <w:separator/>
      </w:r>
    </w:p>
  </w:footnote>
  <w:footnote w:type="continuationSeparator" w:id="0">
    <w:p w14:paraId="768F03EF" w14:textId="77777777" w:rsidR="009D47A9" w:rsidRDefault="009D47A9" w:rsidP="001F2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350272"/>
      <w:docPartObj>
        <w:docPartGallery w:val="Page Numbers (Top of Page)"/>
        <w:docPartUnique/>
      </w:docPartObj>
    </w:sdtPr>
    <w:sdtEndPr>
      <w:rPr>
        <w:noProof/>
      </w:rPr>
    </w:sdtEndPr>
    <w:sdtContent>
      <w:p w14:paraId="2758E284" w14:textId="77777777" w:rsidR="001F206D" w:rsidRDefault="001F206D">
        <w:pPr>
          <w:pStyle w:val="Header"/>
          <w:jc w:val="right"/>
        </w:pPr>
        <w:r>
          <w:fldChar w:fldCharType="begin"/>
        </w:r>
        <w:r>
          <w:instrText xml:space="preserve"> PAGE   \* MERGEFORMAT </w:instrText>
        </w:r>
        <w:r>
          <w:fldChar w:fldCharType="separate"/>
        </w:r>
        <w:r w:rsidR="00634753">
          <w:rPr>
            <w:noProof/>
          </w:rPr>
          <w:t>1</w:t>
        </w:r>
        <w:r>
          <w:rPr>
            <w:noProof/>
          </w:rPr>
          <w:fldChar w:fldCharType="end"/>
        </w:r>
      </w:p>
    </w:sdtContent>
  </w:sdt>
  <w:p w14:paraId="17F6B593" w14:textId="77777777" w:rsidR="001F206D" w:rsidRDefault="001F2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233A4"/>
    <w:multiLevelType w:val="hybridMultilevel"/>
    <w:tmpl w:val="C0226816"/>
    <w:lvl w:ilvl="0" w:tplc="71180D04">
      <w:start w:val="1"/>
      <w:numFmt w:val="lowerRoman"/>
      <w:lvlText w:val="(%1)"/>
      <w:lvlJc w:val="left"/>
      <w:pPr>
        <w:ind w:hanging="358"/>
        <w:jc w:val="left"/>
      </w:pPr>
      <w:rPr>
        <w:rFonts w:ascii="Arial" w:eastAsia="Arial" w:hAnsi="Arial" w:hint="default"/>
        <w:color w:val="0C0C0C"/>
        <w:w w:val="103"/>
        <w:sz w:val="19"/>
        <w:szCs w:val="19"/>
      </w:rPr>
    </w:lvl>
    <w:lvl w:ilvl="1" w:tplc="98DC9828">
      <w:start w:val="1"/>
      <w:numFmt w:val="bullet"/>
      <w:lvlText w:val="•"/>
      <w:lvlJc w:val="left"/>
      <w:rPr>
        <w:rFonts w:hint="default"/>
      </w:rPr>
    </w:lvl>
    <w:lvl w:ilvl="2" w:tplc="B61CD2D4">
      <w:start w:val="1"/>
      <w:numFmt w:val="bullet"/>
      <w:lvlText w:val="•"/>
      <w:lvlJc w:val="left"/>
      <w:rPr>
        <w:rFonts w:hint="default"/>
      </w:rPr>
    </w:lvl>
    <w:lvl w:ilvl="3" w:tplc="A74A3B36">
      <w:start w:val="1"/>
      <w:numFmt w:val="bullet"/>
      <w:lvlText w:val="•"/>
      <w:lvlJc w:val="left"/>
      <w:rPr>
        <w:rFonts w:hint="default"/>
      </w:rPr>
    </w:lvl>
    <w:lvl w:ilvl="4" w:tplc="D8FA7482">
      <w:start w:val="1"/>
      <w:numFmt w:val="bullet"/>
      <w:lvlText w:val="•"/>
      <w:lvlJc w:val="left"/>
      <w:rPr>
        <w:rFonts w:hint="default"/>
      </w:rPr>
    </w:lvl>
    <w:lvl w:ilvl="5" w:tplc="1096ABFE">
      <w:start w:val="1"/>
      <w:numFmt w:val="bullet"/>
      <w:lvlText w:val="•"/>
      <w:lvlJc w:val="left"/>
      <w:rPr>
        <w:rFonts w:hint="default"/>
      </w:rPr>
    </w:lvl>
    <w:lvl w:ilvl="6" w:tplc="D5885D10">
      <w:start w:val="1"/>
      <w:numFmt w:val="bullet"/>
      <w:lvlText w:val="•"/>
      <w:lvlJc w:val="left"/>
      <w:rPr>
        <w:rFonts w:hint="default"/>
      </w:rPr>
    </w:lvl>
    <w:lvl w:ilvl="7" w:tplc="C1E4D31E">
      <w:start w:val="1"/>
      <w:numFmt w:val="bullet"/>
      <w:lvlText w:val="•"/>
      <w:lvlJc w:val="left"/>
      <w:rPr>
        <w:rFonts w:hint="default"/>
      </w:rPr>
    </w:lvl>
    <w:lvl w:ilvl="8" w:tplc="D8C0CE42">
      <w:start w:val="1"/>
      <w:numFmt w:val="bullet"/>
      <w:lvlText w:val="•"/>
      <w:lvlJc w:val="left"/>
      <w:rPr>
        <w:rFonts w:hint="default"/>
      </w:rPr>
    </w:lvl>
  </w:abstractNum>
  <w:abstractNum w:abstractNumId="1" w15:restartNumberingAfterBreak="0">
    <w:nsid w:val="2E620F89"/>
    <w:multiLevelType w:val="hybridMultilevel"/>
    <w:tmpl w:val="365AA3A0"/>
    <w:lvl w:ilvl="0" w:tplc="A372BC7E">
      <w:start w:val="1"/>
      <w:numFmt w:val="lowerRoman"/>
      <w:lvlText w:val="(%1)"/>
      <w:lvlJc w:val="left"/>
      <w:pPr>
        <w:ind w:hanging="644"/>
        <w:jc w:val="left"/>
      </w:pPr>
      <w:rPr>
        <w:rFonts w:ascii="Arial" w:eastAsia="Arial" w:hAnsi="Arial" w:hint="default"/>
        <w:color w:val="0C0C0C"/>
        <w:w w:val="103"/>
        <w:sz w:val="19"/>
        <w:szCs w:val="19"/>
      </w:rPr>
    </w:lvl>
    <w:lvl w:ilvl="1" w:tplc="D400BEC2">
      <w:start w:val="1"/>
      <w:numFmt w:val="bullet"/>
      <w:lvlText w:val="•"/>
      <w:lvlJc w:val="left"/>
      <w:rPr>
        <w:rFonts w:hint="default"/>
      </w:rPr>
    </w:lvl>
    <w:lvl w:ilvl="2" w:tplc="9CBC7DF4">
      <w:start w:val="1"/>
      <w:numFmt w:val="bullet"/>
      <w:lvlText w:val="•"/>
      <w:lvlJc w:val="left"/>
      <w:rPr>
        <w:rFonts w:hint="default"/>
      </w:rPr>
    </w:lvl>
    <w:lvl w:ilvl="3" w:tplc="7292EA6A">
      <w:start w:val="1"/>
      <w:numFmt w:val="bullet"/>
      <w:lvlText w:val="•"/>
      <w:lvlJc w:val="left"/>
      <w:rPr>
        <w:rFonts w:hint="default"/>
      </w:rPr>
    </w:lvl>
    <w:lvl w:ilvl="4" w:tplc="8A4860B0">
      <w:start w:val="1"/>
      <w:numFmt w:val="bullet"/>
      <w:lvlText w:val="•"/>
      <w:lvlJc w:val="left"/>
      <w:rPr>
        <w:rFonts w:hint="default"/>
      </w:rPr>
    </w:lvl>
    <w:lvl w:ilvl="5" w:tplc="BF72241C">
      <w:start w:val="1"/>
      <w:numFmt w:val="bullet"/>
      <w:lvlText w:val="•"/>
      <w:lvlJc w:val="left"/>
      <w:rPr>
        <w:rFonts w:hint="default"/>
      </w:rPr>
    </w:lvl>
    <w:lvl w:ilvl="6" w:tplc="D3C27302">
      <w:start w:val="1"/>
      <w:numFmt w:val="bullet"/>
      <w:lvlText w:val="•"/>
      <w:lvlJc w:val="left"/>
      <w:rPr>
        <w:rFonts w:hint="default"/>
      </w:rPr>
    </w:lvl>
    <w:lvl w:ilvl="7" w:tplc="B04AA784">
      <w:start w:val="1"/>
      <w:numFmt w:val="bullet"/>
      <w:lvlText w:val="•"/>
      <w:lvlJc w:val="left"/>
      <w:rPr>
        <w:rFonts w:hint="default"/>
      </w:rPr>
    </w:lvl>
    <w:lvl w:ilvl="8" w:tplc="EF123796">
      <w:start w:val="1"/>
      <w:numFmt w:val="bullet"/>
      <w:lvlText w:val="•"/>
      <w:lvlJc w:val="left"/>
      <w:rPr>
        <w:rFonts w:hint="default"/>
      </w:rPr>
    </w:lvl>
  </w:abstractNum>
  <w:abstractNum w:abstractNumId="2" w15:restartNumberingAfterBreak="0">
    <w:nsid w:val="36C97C64"/>
    <w:multiLevelType w:val="hybridMultilevel"/>
    <w:tmpl w:val="D210499E"/>
    <w:lvl w:ilvl="0" w:tplc="870202C4">
      <w:start w:val="1"/>
      <w:numFmt w:val="lowerRoman"/>
      <w:lvlText w:val="(%1)"/>
      <w:lvlJc w:val="left"/>
      <w:pPr>
        <w:ind w:hanging="430"/>
        <w:jc w:val="left"/>
      </w:pPr>
      <w:rPr>
        <w:rFonts w:ascii="Arial" w:eastAsia="Arial" w:hAnsi="Arial" w:hint="default"/>
        <w:color w:val="0E0E0E"/>
        <w:w w:val="106"/>
        <w:sz w:val="19"/>
        <w:szCs w:val="19"/>
      </w:rPr>
    </w:lvl>
    <w:lvl w:ilvl="1" w:tplc="69D0C576">
      <w:start w:val="1"/>
      <w:numFmt w:val="lowerRoman"/>
      <w:lvlText w:val="(%2)"/>
      <w:lvlJc w:val="left"/>
      <w:pPr>
        <w:ind w:hanging="534"/>
        <w:jc w:val="left"/>
      </w:pPr>
      <w:rPr>
        <w:rFonts w:ascii="Arial" w:eastAsia="Arial" w:hAnsi="Arial" w:hint="default"/>
        <w:color w:val="0C0C0C"/>
        <w:w w:val="99"/>
        <w:sz w:val="19"/>
        <w:szCs w:val="19"/>
      </w:rPr>
    </w:lvl>
    <w:lvl w:ilvl="2" w:tplc="C472F9A4">
      <w:start w:val="1"/>
      <w:numFmt w:val="bullet"/>
      <w:lvlText w:val="•"/>
      <w:lvlJc w:val="left"/>
      <w:rPr>
        <w:rFonts w:hint="default"/>
      </w:rPr>
    </w:lvl>
    <w:lvl w:ilvl="3" w:tplc="AC606290">
      <w:start w:val="1"/>
      <w:numFmt w:val="bullet"/>
      <w:lvlText w:val="•"/>
      <w:lvlJc w:val="left"/>
      <w:rPr>
        <w:rFonts w:hint="default"/>
      </w:rPr>
    </w:lvl>
    <w:lvl w:ilvl="4" w:tplc="AACCF724">
      <w:start w:val="1"/>
      <w:numFmt w:val="bullet"/>
      <w:lvlText w:val="•"/>
      <w:lvlJc w:val="left"/>
      <w:rPr>
        <w:rFonts w:hint="default"/>
      </w:rPr>
    </w:lvl>
    <w:lvl w:ilvl="5" w:tplc="CCBE35FC">
      <w:start w:val="1"/>
      <w:numFmt w:val="bullet"/>
      <w:lvlText w:val="•"/>
      <w:lvlJc w:val="left"/>
      <w:rPr>
        <w:rFonts w:hint="default"/>
      </w:rPr>
    </w:lvl>
    <w:lvl w:ilvl="6" w:tplc="914EE01C">
      <w:start w:val="1"/>
      <w:numFmt w:val="bullet"/>
      <w:lvlText w:val="•"/>
      <w:lvlJc w:val="left"/>
      <w:rPr>
        <w:rFonts w:hint="default"/>
      </w:rPr>
    </w:lvl>
    <w:lvl w:ilvl="7" w:tplc="29EEFEF0">
      <w:start w:val="1"/>
      <w:numFmt w:val="bullet"/>
      <w:lvlText w:val="•"/>
      <w:lvlJc w:val="left"/>
      <w:rPr>
        <w:rFonts w:hint="default"/>
      </w:rPr>
    </w:lvl>
    <w:lvl w:ilvl="8" w:tplc="D39CC2FA">
      <w:start w:val="1"/>
      <w:numFmt w:val="bullet"/>
      <w:lvlText w:val="•"/>
      <w:lvlJc w:val="left"/>
      <w:rPr>
        <w:rFonts w:hint="default"/>
      </w:rPr>
    </w:lvl>
  </w:abstractNum>
  <w:abstractNum w:abstractNumId="3" w15:restartNumberingAfterBreak="0">
    <w:nsid w:val="4AE91D51"/>
    <w:multiLevelType w:val="hybridMultilevel"/>
    <w:tmpl w:val="CDFE4254"/>
    <w:lvl w:ilvl="0" w:tplc="EBE0A460">
      <w:start w:val="1"/>
      <w:numFmt w:val="lowerRoman"/>
      <w:lvlText w:val="(%1)"/>
      <w:lvlJc w:val="left"/>
      <w:pPr>
        <w:ind w:hanging="536"/>
        <w:jc w:val="left"/>
      </w:pPr>
      <w:rPr>
        <w:rFonts w:ascii="Arial" w:eastAsia="Arial" w:hAnsi="Arial" w:hint="default"/>
        <w:color w:val="0E0E0E"/>
        <w:spacing w:val="7"/>
        <w:w w:val="94"/>
        <w:sz w:val="19"/>
        <w:szCs w:val="19"/>
      </w:rPr>
    </w:lvl>
    <w:lvl w:ilvl="1" w:tplc="83F84344">
      <w:start w:val="1"/>
      <w:numFmt w:val="bullet"/>
      <w:lvlText w:val="•"/>
      <w:lvlJc w:val="left"/>
      <w:rPr>
        <w:rFonts w:hint="default"/>
      </w:rPr>
    </w:lvl>
    <w:lvl w:ilvl="2" w:tplc="19621A42">
      <w:start w:val="1"/>
      <w:numFmt w:val="bullet"/>
      <w:lvlText w:val="•"/>
      <w:lvlJc w:val="left"/>
      <w:rPr>
        <w:rFonts w:hint="default"/>
      </w:rPr>
    </w:lvl>
    <w:lvl w:ilvl="3" w:tplc="C85C213E">
      <w:start w:val="1"/>
      <w:numFmt w:val="bullet"/>
      <w:lvlText w:val="•"/>
      <w:lvlJc w:val="left"/>
      <w:rPr>
        <w:rFonts w:hint="default"/>
      </w:rPr>
    </w:lvl>
    <w:lvl w:ilvl="4" w:tplc="BE6E2CE6">
      <w:start w:val="1"/>
      <w:numFmt w:val="bullet"/>
      <w:lvlText w:val="•"/>
      <w:lvlJc w:val="left"/>
      <w:rPr>
        <w:rFonts w:hint="default"/>
      </w:rPr>
    </w:lvl>
    <w:lvl w:ilvl="5" w:tplc="C4C40BE6">
      <w:start w:val="1"/>
      <w:numFmt w:val="bullet"/>
      <w:lvlText w:val="•"/>
      <w:lvlJc w:val="left"/>
      <w:rPr>
        <w:rFonts w:hint="default"/>
      </w:rPr>
    </w:lvl>
    <w:lvl w:ilvl="6" w:tplc="B902F72E">
      <w:start w:val="1"/>
      <w:numFmt w:val="bullet"/>
      <w:lvlText w:val="•"/>
      <w:lvlJc w:val="left"/>
      <w:rPr>
        <w:rFonts w:hint="default"/>
      </w:rPr>
    </w:lvl>
    <w:lvl w:ilvl="7" w:tplc="4060121A">
      <w:start w:val="1"/>
      <w:numFmt w:val="bullet"/>
      <w:lvlText w:val="•"/>
      <w:lvlJc w:val="left"/>
      <w:rPr>
        <w:rFonts w:hint="default"/>
      </w:rPr>
    </w:lvl>
    <w:lvl w:ilvl="8" w:tplc="CC0C92FC">
      <w:start w:val="1"/>
      <w:numFmt w:val="bullet"/>
      <w:lvlText w:val="•"/>
      <w:lvlJc w:val="left"/>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08"/>
    <w:rsid w:val="00000442"/>
    <w:rsid w:val="00022B8C"/>
    <w:rsid w:val="00065FD2"/>
    <w:rsid w:val="00091032"/>
    <w:rsid w:val="001339C2"/>
    <w:rsid w:val="00145F3A"/>
    <w:rsid w:val="00181A36"/>
    <w:rsid w:val="001B59B4"/>
    <w:rsid w:val="001D6287"/>
    <w:rsid w:val="001E362D"/>
    <w:rsid w:val="001F206D"/>
    <w:rsid w:val="00215229"/>
    <w:rsid w:val="002406B9"/>
    <w:rsid w:val="0027324B"/>
    <w:rsid w:val="00280598"/>
    <w:rsid w:val="0032453E"/>
    <w:rsid w:val="00341333"/>
    <w:rsid w:val="003845A8"/>
    <w:rsid w:val="003A4D33"/>
    <w:rsid w:val="003F1244"/>
    <w:rsid w:val="00414256"/>
    <w:rsid w:val="00477BC7"/>
    <w:rsid w:val="0052153B"/>
    <w:rsid w:val="00564436"/>
    <w:rsid w:val="00580326"/>
    <w:rsid w:val="00615CD7"/>
    <w:rsid w:val="00624FC2"/>
    <w:rsid w:val="00634753"/>
    <w:rsid w:val="00692CD1"/>
    <w:rsid w:val="00696676"/>
    <w:rsid w:val="006B29C3"/>
    <w:rsid w:val="007011BB"/>
    <w:rsid w:val="00702908"/>
    <w:rsid w:val="00741688"/>
    <w:rsid w:val="007540B6"/>
    <w:rsid w:val="007607C8"/>
    <w:rsid w:val="00780661"/>
    <w:rsid w:val="00863B05"/>
    <w:rsid w:val="008667CB"/>
    <w:rsid w:val="00881920"/>
    <w:rsid w:val="008A694C"/>
    <w:rsid w:val="008C4022"/>
    <w:rsid w:val="008D2C90"/>
    <w:rsid w:val="008D73D1"/>
    <w:rsid w:val="009D47A9"/>
    <w:rsid w:val="009E7A6B"/>
    <w:rsid w:val="00A16B9B"/>
    <w:rsid w:val="00AE519B"/>
    <w:rsid w:val="00AF1099"/>
    <w:rsid w:val="00B21F0D"/>
    <w:rsid w:val="00B84F12"/>
    <w:rsid w:val="00BA0046"/>
    <w:rsid w:val="00BB2A0E"/>
    <w:rsid w:val="00BD190D"/>
    <w:rsid w:val="00BD239A"/>
    <w:rsid w:val="00BF2B90"/>
    <w:rsid w:val="00BF5B3D"/>
    <w:rsid w:val="00C21156"/>
    <w:rsid w:val="00CE7B7A"/>
    <w:rsid w:val="00CF0B0C"/>
    <w:rsid w:val="00D04F57"/>
    <w:rsid w:val="00D559D6"/>
    <w:rsid w:val="00D70B2F"/>
    <w:rsid w:val="00D863AE"/>
    <w:rsid w:val="00DA501A"/>
    <w:rsid w:val="00E50CFA"/>
    <w:rsid w:val="00EB3850"/>
    <w:rsid w:val="00EC5949"/>
    <w:rsid w:val="00F33913"/>
    <w:rsid w:val="00F75854"/>
    <w:rsid w:val="00F94131"/>
    <w:rsid w:val="00FA0ACD"/>
    <w:rsid w:val="00FA3B59"/>
    <w:rsid w:val="00FB7A2C"/>
    <w:rsid w:val="00FC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388B"/>
  <w15:docId w15:val="{F52C1480-9868-4F9E-A514-4A19E1F2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5"/>
      <w:outlineLvl w:val="0"/>
    </w:pPr>
    <w:rPr>
      <w:rFonts w:ascii="Arial" w:eastAsia="Arial" w:hAnsi="Arial"/>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4"/>
    </w:pPr>
    <w:rPr>
      <w:rFonts w:ascii="Arial" w:eastAsia="Arial" w:hAnsi="Arial"/>
      <w:sz w:val="19"/>
      <w:szCs w:val="19"/>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206D"/>
    <w:pPr>
      <w:tabs>
        <w:tab w:val="center" w:pos="4680"/>
        <w:tab w:val="right" w:pos="9360"/>
      </w:tabs>
    </w:pPr>
  </w:style>
  <w:style w:type="character" w:customStyle="1" w:styleId="HeaderChar">
    <w:name w:val="Header Char"/>
    <w:basedOn w:val="DefaultParagraphFont"/>
    <w:link w:val="Header"/>
    <w:uiPriority w:val="99"/>
    <w:rsid w:val="001F206D"/>
  </w:style>
  <w:style w:type="paragraph" w:styleId="Footer">
    <w:name w:val="footer"/>
    <w:basedOn w:val="Normal"/>
    <w:link w:val="FooterChar"/>
    <w:uiPriority w:val="99"/>
    <w:unhideWhenUsed/>
    <w:rsid w:val="001F206D"/>
    <w:pPr>
      <w:tabs>
        <w:tab w:val="center" w:pos="4680"/>
        <w:tab w:val="right" w:pos="9360"/>
      </w:tabs>
    </w:pPr>
  </w:style>
  <w:style w:type="character" w:customStyle="1" w:styleId="FooterChar">
    <w:name w:val="Footer Char"/>
    <w:basedOn w:val="DefaultParagraphFont"/>
    <w:link w:val="Footer"/>
    <w:uiPriority w:val="99"/>
    <w:rsid w:val="001F206D"/>
  </w:style>
  <w:style w:type="character" w:customStyle="1" w:styleId="BodyTextChar">
    <w:name w:val="Body Text Char"/>
    <w:basedOn w:val="DefaultParagraphFont"/>
    <w:link w:val="BodyText"/>
    <w:uiPriority w:val="1"/>
    <w:rsid w:val="0052153B"/>
    <w:rPr>
      <w:rFonts w:ascii="Arial" w:eastAsia="Arial" w:hAnsi="Arial"/>
      <w:sz w:val="19"/>
      <w:szCs w:val="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C917B-D70B-4995-9425-0A099973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Granville Ganter</dc:creator>
  <cp:lastModifiedBy>Granville Ganter</cp:lastModifiedBy>
  <cp:revision>2</cp:revision>
  <dcterms:created xsi:type="dcterms:W3CDTF">2021-01-03T11:17:00Z</dcterms:created>
  <dcterms:modified xsi:type="dcterms:W3CDTF">2021-01-03T11:17:00Z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2011-01-19T00:00:00Z</vt:filetime>
  </property>
  <property fmtid="{D5CDD505-2E9C-101B-9397-08002B2CF9AE}" pid="3" name="LastSaved">
    <vt:filetime>2016-11-18T00:00:00Z</vt:filetime>
  </property>
</Properties>
</file>